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87A4" w14:textId="73110B7F" w:rsidR="0058238F" w:rsidRDefault="00090B1C" w:rsidP="0058238F">
      <w:pPr>
        <w:pStyle w:val="Zhlav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8151854" wp14:editId="767F010F">
            <wp:simplePos x="0" y="0"/>
            <wp:positionH relativeFrom="margin">
              <wp:posOffset>100330</wp:posOffset>
            </wp:positionH>
            <wp:positionV relativeFrom="paragraph">
              <wp:posOffset>-4444</wp:posOffset>
            </wp:positionV>
            <wp:extent cx="704850" cy="1276350"/>
            <wp:effectExtent l="0" t="0" r="0" b="0"/>
            <wp:wrapNone/>
            <wp:docPr id="1953222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38F">
        <w:rPr>
          <w:b/>
          <w:sz w:val="44"/>
          <w:szCs w:val="44"/>
        </w:rPr>
        <w:t>Město</w:t>
      </w:r>
      <w:r w:rsidR="0058238F" w:rsidRPr="00F54C36">
        <w:rPr>
          <w:b/>
          <w:sz w:val="44"/>
          <w:szCs w:val="44"/>
        </w:rPr>
        <w:t xml:space="preserve"> Zruč nad Sázavou</w:t>
      </w:r>
    </w:p>
    <w:p w14:paraId="3BDE0E1D" w14:textId="30F773C1" w:rsidR="00090B1C" w:rsidRPr="00090B1C" w:rsidRDefault="00090B1C" w:rsidP="0058238F">
      <w:pPr>
        <w:pStyle w:val="Zhlav"/>
        <w:jc w:val="center"/>
        <w:rPr>
          <w:b/>
          <w:sz w:val="32"/>
          <w:szCs w:val="32"/>
        </w:rPr>
      </w:pPr>
      <w:r w:rsidRPr="00090B1C">
        <w:rPr>
          <w:b/>
          <w:sz w:val="32"/>
          <w:szCs w:val="32"/>
        </w:rPr>
        <w:t>Městský úřad Zruč nad Sázavou</w:t>
      </w:r>
    </w:p>
    <w:p w14:paraId="526D8288" w14:textId="77777777" w:rsidR="0058238F" w:rsidRDefault="0058238F" w:rsidP="0058238F">
      <w:pPr>
        <w:pStyle w:val="Zhlav"/>
        <w:jc w:val="center"/>
        <w:rPr>
          <w:sz w:val="28"/>
          <w:szCs w:val="28"/>
        </w:rPr>
      </w:pPr>
      <w:r w:rsidRPr="0009465B">
        <w:rPr>
          <w:sz w:val="28"/>
          <w:szCs w:val="28"/>
        </w:rPr>
        <w:t>Zámek 1, 285 22 Zruč nad Sázavou</w:t>
      </w:r>
    </w:p>
    <w:p w14:paraId="2586DE06" w14:textId="77777777" w:rsidR="00090B1C" w:rsidRDefault="00090B1C" w:rsidP="00894519">
      <w:pPr>
        <w:jc w:val="center"/>
        <w:rPr>
          <w:b/>
          <w:sz w:val="28"/>
          <w:szCs w:val="28"/>
        </w:rPr>
      </w:pPr>
    </w:p>
    <w:p w14:paraId="7A53907E" w14:textId="5D9FED9C" w:rsidR="00E22321" w:rsidRDefault="00090B1C" w:rsidP="00894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o vyhlášení v</w:t>
      </w:r>
      <w:r w:rsidR="005F673B">
        <w:rPr>
          <w:b/>
          <w:sz w:val="28"/>
          <w:szCs w:val="28"/>
        </w:rPr>
        <w:t>ýběrové</w:t>
      </w:r>
      <w:r>
        <w:rPr>
          <w:b/>
          <w:sz w:val="28"/>
          <w:szCs w:val="28"/>
        </w:rPr>
        <w:t xml:space="preserve">ho </w:t>
      </w:r>
      <w:r w:rsidR="005F673B">
        <w:rPr>
          <w:b/>
          <w:sz w:val="28"/>
          <w:szCs w:val="28"/>
        </w:rPr>
        <w:t xml:space="preserve">řízení </w:t>
      </w:r>
    </w:p>
    <w:p w14:paraId="442CA3B0" w14:textId="13E89EB3" w:rsidR="00090B1C" w:rsidRDefault="00090B1C" w:rsidP="00894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Zruč nad Sázavou</w:t>
      </w:r>
    </w:p>
    <w:p w14:paraId="16C6A13F" w14:textId="451F00D9" w:rsidR="00090B1C" w:rsidRDefault="00090B1C" w:rsidP="00894519">
      <w:pPr>
        <w:jc w:val="center"/>
        <w:rPr>
          <w:b/>
        </w:rPr>
      </w:pPr>
      <w:r w:rsidRPr="00090B1C">
        <w:rPr>
          <w:b/>
        </w:rPr>
        <w:t>Městský úřad Zruč nad Sázavou – tajemník MÚ</w:t>
      </w:r>
    </w:p>
    <w:p w14:paraId="695FD4A5" w14:textId="67566FA2" w:rsidR="00090B1C" w:rsidRPr="00090B1C" w:rsidRDefault="00090B1C" w:rsidP="00894519">
      <w:pPr>
        <w:jc w:val="center"/>
        <w:rPr>
          <w:b/>
        </w:rPr>
      </w:pPr>
      <w:r>
        <w:rPr>
          <w:b/>
        </w:rPr>
        <w:t>vyhlašuje</w:t>
      </w:r>
      <w:r w:rsidR="00BB45BE">
        <w:rPr>
          <w:b/>
        </w:rPr>
        <w:t xml:space="preserve"> v souladu s § 7 zákona č. 312/2002 Sb., o úřednících územních, samosprávných celků a o změně některých zákonů, v platném znění, výběrové řízení na obsazení pracovního místa</w:t>
      </w:r>
    </w:p>
    <w:p w14:paraId="40D83DF1" w14:textId="160A25F9" w:rsidR="0058238F" w:rsidRDefault="00D73A0A" w:rsidP="00BB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Referent/</w:t>
      </w:r>
      <w:proofErr w:type="spellStart"/>
      <w:r>
        <w:rPr>
          <w:b/>
          <w:sz w:val="28"/>
          <w:szCs w:val="28"/>
        </w:rPr>
        <w:t>ka</w:t>
      </w:r>
      <w:proofErr w:type="spellEnd"/>
      <w:r>
        <w:rPr>
          <w:b/>
          <w:sz w:val="28"/>
          <w:szCs w:val="28"/>
        </w:rPr>
        <w:t xml:space="preserve"> </w:t>
      </w:r>
      <w:r w:rsidR="007B7267" w:rsidRPr="00550DF4">
        <w:rPr>
          <w:b/>
          <w:sz w:val="28"/>
          <w:szCs w:val="28"/>
        </w:rPr>
        <w:t>stavebního úřadu</w:t>
      </w:r>
    </w:p>
    <w:p w14:paraId="341ABF2E" w14:textId="77777777" w:rsidR="00A97A4D" w:rsidRDefault="00A97A4D" w:rsidP="00BB45BE">
      <w:pPr>
        <w:jc w:val="center"/>
        <w:rPr>
          <w:b/>
          <w:sz w:val="28"/>
          <w:szCs w:val="28"/>
        </w:rPr>
      </w:pPr>
    </w:p>
    <w:p w14:paraId="4A6DAD81" w14:textId="77777777" w:rsidR="00A97A4D" w:rsidRPr="00A97A4D" w:rsidRDefault="00A97A4D" w:rsidP="00A97A4D">
      <w:pPr>
        <w:jc w:val="both"/>
        <w:rPr>
          <w:bCs/>
        </w:rPr>
      </w:pPr>
    </w:p>
    <w:p w14:paraId="42CD2C61" w14:textId="09C2639A" w:rsidR="00F67718" w:rsidRDefault="0058238F" w:rsidP="00BA2F25">
      <w:pPr>
        <w:jc w:val="both"/>
      </w:pPr>
      <w:r>
        <w:rPr>
          <w:b/>
        </w:rPr>
        <w:t xml:space="preserve">Místo výkonu práce: </w:t>
      </w:r>
      <w:r>
        <w:t xml:space="preserve"> </w:t>
      </w:r>
    </w:p>
    <w:p w14:paraId="542C594F" w14:textId="697A9157" w:rsidR="0058238F" w:rsidRDefault="00F67718" w:rsidP="00BA2F25">
      <w:pPr>
        <w:jc w:val="both"/>
      </w:pPr>
      <w:r>
        <w:t>Městský úřad Zruč nad Sázavou, Zámek 1, 285 22, Zruč nad Sázavou</w:t>
      </w:r>
      <w:r w:rsidR="00637B31">
        <w:t>.</w:t>
      </w:r>
    </w:p>
    <w:p w14:paraId="446AFDE5" w14:textId="41EF7917" w:rsidR="00F67718" w:rsidRDefault="00D139AB" w:rsidP="00BA2F25">
      <w:pPr>
        <w:jc w:val="both"/>
      </w:pPr>
      <w:r>
        <w:t>S</w:t>
      </w:r>
      <w:r w:rsidR="00F67718">
        <w:t>právní obvod</w:t>
      </w:r>
      <w:r>
        <w:t xml:space="preserve"> </w:t>
      </w:r>
      <w:r w:rsidR="00F67718">
        <w:t>pověřeného obecního úřadu Zruč nad Sázavou</w:t>
      </w:r>
      <w:r w:rsidR="00637B31">
        <w:t>.</w:t>
      </w:r>
    </w:p>
    <w:p w14:paraId="32021F97" w14:textId="3A6E08F9" w:rsidR="00D139AB" w:rsidRDefault="00D139AB" w:rsidP="00BA2F25">
      <w:pPr>
        <w:jc w:val="both"/>
      </w:pPr>
      <w:r>
        <w:t>Pracovní poměr na dobu neurčitou</w:t>
      </w:r>
      <w:r w:rsidR="005E54E5">
        <w:t xml:space="preserve"> se zkušební dobou 3 měsíce</w:t>
      </w:r>
      <w:r>
        <w:t xml:space="preserve">, týdenní pracovní doba 40 hodin týdně, rovnoměrně rozložená. </w:t>
      </w:r>
    </w:p>
    <w:p w14:paraId="1C0D3111" w14:textId="77777777" w:rsidR="00D139AB" w:rsidRDefault="00D139AB" w:rsidP="00BA2F25">
      <w:pPr>
        <w:jc w:val="both"/>
      </w:pPr>
    </w:p>
    <w:p w14:paraId="74DA9760" w14:textId="071AF5E6" w:rsidR="0058238F" w:rsidRDefault="0058238F" w:rsidP="007746A3">
      <w:pPr>
        <w:jc w:val="both"/>
        <w:rPr>
          <w:b/>
        </w:rPr>
      </w:pPr>
      <w:r>
        <w:rPr>
          <w:b/>
        </w:rPr>
        <w:t xml:space="preserve">Nástup: </w:t>
      </w:r>
      <w:r w:rsidR="005E54E5">
        <w:rPr>
          <w:b/>
        </w:rPr>
        <w:t>po ukončení výběrového řízení dle dohody</w:t>
      </w:r>
      <w:r w:rsidR="00E35311">
        <w:rPr>
          <w:b/>
        </w:rPr>
        <w:t xml:space="preserve"> (předpoklad </w:t>
      </w:r>
      <w:r w:rsidR="001D645F">
        <w:rPr>
          <w:b/>
        </w:rPr>
        <w:t>červen</w:t>
      </w:r>
      <w:r w:rsidR="00E35311">
        <w:rPr>
          <w:b/>
        </w:rPr>
        <w:t xml:space="preserve"> 2025)</w:t>
      </w:r>
    </w:p>
    <w:p w14:paraId="57C153BA" w14:textId="77777777" w:rsidR="007746A3" w:rsidRDefault="007746A3" w:rsidP="007746A3">
      <w:pPr>
        <w:jc w:val="both"/>
        <w:rPr>
          <w:b/>
        </w:rPr>
      </w:pPr>
    </w:p>
    <w:p w14:paraId="00EE329E" w14:textId="77777777" w:rsidR="00511B0B" w:rsidRPr="0058238F" w:rsidRDefault="00550DF4" w:rsidP="00BA2F25">
      <w:pPr>
        <w:jc w:val="both"/>
        <w:rPr>
          <w:b/>
        </w:rPr>
      </w:pPr>
      <w:r w:rsidRPr="00F7616E">
        <w:rPr>
          <w:b/>
        </w:rPr>
        <w:t>P</w:t>
      </w:r>
      <w:r w:rsidR="0058238F" w:rsidRPr="00F7616E">
        <w:rPr>
          <w:b/>
        </w:rPr>
        <w:t>ředpoklady:</w:t>
      </w:r>
      <w:r w:rsidR="0058238F" w:rsidRPr="0058238F">
        <w:rPr>
          <w:b/>
        </w:rPr>
        <w:t xml:space="preserve"> </w:t>
      </w:r>
    </w:p>
    <w:p w14:paraId="4D188AE0" w14:textId="77777777" w:rsidR="0058238F" w:rsidRDefault="0058238F" w:rsidP="00BA2F25">
      <w:pPr>
        <w:jc w:val="both"/>
        <w:rPr>
          <w:b/>
        </w:rPr>
      </w:pPr>
    </w:p>
    <w:p w14:paraId="4194850C" w14:textId="02FF5CC4" w:rsidR="00411E6D" w:rsidRPr="00411E6D" w:rsidRDefault="0058238F" w:rsidP="00357F96">
      <w:pPr>
        <w:autoSpaceDE w:val="0"/>
        <w:autoSpaceDN w:val="0"/>
        <w:adjustRightInd w:val="0"/>
        <w:jc w:val="both"/>
      </w:pPr>
      <w:r>
        <w:t xml:space="preserve">Předpoklady vzniku pracovního poměru na základě zák. </w:t>
      </w:r>
      <w:r w:rsidR="00ED3414" w:rsidRPr="00357F96">
        <w:rPr>
          <w:b/>
        </w:rPr>
        <w:t xml:space="preserve">č. 312/2002 Sb., </w:t>
      </w:r>
      <w:r w:rsidR="00411E6D">
        <w:t>z</w:t>
      </w:r>
      <w:r w:rsidR="002707B7">
        <w:t>ákon o úřednících Ú</w:t>
      </w:r>
      <w:r w:rsidRPr="00ED3414">
        <w:t>SC a o změně některých zákonů</w:t>
      </w:r>
      <w:r w:rsidR="00ED3414">
        <w:t xml:space="preserve">, </w:t>
      </w:r>
      <w:r w:rsidR="00ED3414" w:rsidRPr="00411E6D">
        <w:t>§ 4</w:t>
      </w:r>
      <w:r w:rsidR="00411E6D" w:rsidRPr="00411E6D">
        <w:t xml:space="preserve"> úředníkem se může stát fyzická osoba, která</w:t>
      </w:r>
      <w:r w:rsidR="007B7267">
        <w:t>:</w:t>
      </w:r>
    </w:p>
    <w:p w14:paraId="79C10236" w14:textId="6B153105" w:rsidR="00411E6D" w:rsidRPr="00411E6D" w:rsidRDefault="00411E6D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 w:rsidRPr="00411E6D">
        <w:t>je státním občanem České republiky,</w:t>
      </w:r>
      <w:r w:rsidR="00F7616E">
        <w:t xml:space="preserve"> občanem jiného členského státu Evropské unie nebo občanem státu, který je smluvním státem Dohody o Evropském hospodářském prostoru, popř. fyzická osoba, která je cizincem a má v ČR povolen trvalý pobyt, </w:t>
      </w:r>
    </w:p>
    <w:p w14:paraId="7C7EBE2F" w14:textId="77777777" w:rsidR="00411E6D" w:rsidRPr="00411E6D" w:rsidRDefault="00411E6D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 w:rsidRPr="00411E6D">
        <w:t>dosáhla věku 18 let,</w:t>
      </w:r>
    </w:p>
    <w:p w14:paraId="255318EC" w14:textId="7D3DFCA8" w:rsidR="00411E6D" w:rsidRPr="00411E6D" w:rsidRDefault="00411E6D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 w:rsidRPr="00411E6D">
        <w:t xml:space="preserve">je </w:t>
      </w:r>
      <w:r w:rsidR="00103A34">
        <w:t xml:space="preserve">plně svéprávná, </w:t>
      </w:r>
    </w:p>
    <w:p w14:paraId="7FEFD558" w14:textId="36CCCA1C" w:rsidR="00411E6D" w:rsidRDefault="00411E6D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 w:rsidRPr="00411E6D">
        <w:t>je bezúhonná</w:t>
      </w:r>
      <w:r w:rsidR="00103A34">
        <w:t xml:space="preserve">, </w:t>
      </w:r>
    </w:p>
    <w:p w14:paraId="655DC17C" w14:textId="7E607069" w:rsidR="00103A34" w:rsidRDefault="00103A34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>
        <w:t>ovládá český jazyk a</w:t>
      </w:r>
    </w:p>
    <w:p w14:paraId="350B41CE" w14:textId="5EFE1117" w:rsidR="00103A34" w:rsidRPr="00411E6D" w:rsidRDefault="00103A34" w:rsidP="007B7267">
      <w:pPr>
        <w:pStyle w:val="Odstavecseseznamem"/>
        <w:numPr>
          <w:ilvl w:val="0"/>
          <w:numId w:val="18"/>
        </w:numPr>
        <w:autoSpaceDE w:val="0"/>
        <w:autoSpaceDN w:val="0"/>
        <w:adjustRightInd w:val="0"/>
      </w:pPr>
      <w:r>
        <w:t>splňuje další předpoklady pro výkon správních činností stanovené zvláštním předpisem.</w:t>
      </w:r>
    </w:p>
    <w:p w14:paraId="2ED89957" w14:textId="09405FC9" w:rsidR="00411E6D" w:rsidRDefault="00411E6D" w:rsidP="00103A34">
      <w:pPr>
        <w:pStyle w:val="Odstavecseseznamem"/>
        <w:autoSpaceDE w:val="0"/>
        <w:autoSpaceDN w:val="0"/>
        <w:adjustRightInd w:val="0"/>
      </w:pPr>
    </w:p>
    <w:p w14:paraId="10949790" w14:textId="5C0D1AC4" w:rsidR="00D259D2" w:rsidRDefault="00D259D2" w:rsidP="00D259D2">
      <w:pPr>
        <w:autoSpaceDE w:val="0"/>
        <w:autoSpaceDN w:val="0"/>
        <w:adjustRightInd w:val="0"/>
        <w:rPr>
          <w:b/>
        </w:rPr>
      </w:pPr>
      <w:r w:rsidRPr="00D259D2">
        <w:rPr>
          <w:b/>
        </w:rPr>
        <w:t xml:space="preserve">Požadavky: </w:t>
      </w:r>
    </w:p>
    <w:p w14:paraId="7DC8B12F" w14:textId="77777777" w:rsidR="00357F96" w:rsidRPr="00D259D2" w:rsidRDefault="00357F96" w:rsidP="00D259D2">
      <w:pPr>
        <w:autoSpaceDE w:val="0"/>
        <w:autoSpaceDN w:val="0"/>
        <w:adjustRightInd w:val="0"/>
        <w:rPr>
          <w:b/>
        </w:rPr>
      </w:pPr>
    </w:p>
    <w:p w14:paraId="4A9AC8CD" w14:textId="1649331B" w:rsidR="007B7267" w:rsidRDefault="007B7267" w:rsidP="00421739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 w:rsidRPr="00D259D2">
        <w:rPr>
          <w:u w:val="single"/>
        </w:rPr>
        <w:t>Kvalifikační požadavky</w:t>
      </w:r>
      <w:r w:rsidR="00024984">
        <w:rPr>
          <w:u w:val="single"/>
        </w:rPr>
        <w:t xml:space="preserve"> pro výkon činnosti na úseku stavebního řádu</w:t>
      </w:r>
      <w:r w:rsidR="00B92971">
        <w:rPr>
          <w:u w:val="single"/>
        </w:rPr>
        <w:t xml:space="preserve"> splňuje fyzická osoba, která má</w:t>
      </w:r>
      <w:r w:rsidRPr="00D259D2">
        <w:rPr>
          <w:u w:val="single"/>
        </w:rPr>
        <w:t xml:space="preserve">: </w:t>
      </w:r>
    </w:p>
    <w:p w14:paraId="3CC30756" w14:textId="77777777" w:rsidR="00D70722" w:rsidRDefault="00D70722" w:rsidP="00D70722">
      <w:pPr>
        <w:pStyle w:val="Odstavecseseznamem"/>
        <w:jc w:val="both"/>
        <w:rPr>
          <w:u w:val="single"/>
        </w:rPr>
      </w:pPr>
    </w:p>
    <w:p w14:paraId="2C9B63A5" w14:textId="15EB6002" w:rsidR="00D70722" w:rsidRDefault="00D70722" w:rsidP="00397474">
      <w:pPr>
        <w:pStyle w:val="Odstavecseseznamem"/>
        <w:numPr>
          <w:ilvl w:val="0"/>
          <w:numId w:val="34"/>
        </w:numPr>
        <w:jc w:val="both"/>
      </w:pPr>
      <w:r>
        <w:t xml:space="preserve">osvědčení zvláštní odborné způsobilosti pro správní činnosti </w:t>
      </w:r>
      <w:r w:rsidR="00230EEF">
        <w:t xml:space="preserve">stavební řád a vyvlastnění podle jiného právního předpisu </w:t>
      </w:r>
      <w:r w:rsidR="00B92971">
        <w:t>nebo osvědčení o úspěšném vykonání úřednické zkoušky pro obor státní služby, jehož součástí je stavební řád</w:t>
      </w:r>
      <w:r w:rsidR="00AA0E37">
        <w:t xml:space="preserve">. </w:t>
      </w:r>
    </w:p>
    <w:p w14:paraId="496C0223" w14:textId="77777777" w:rsidR="008842CF" w:rsidRDefault="008842CF" w:rsidP="008842CF">
      <w:pPr>
        <w:jc w:val="both"/>
      </w:pPr>
    </w:p>
    <w:p w14:paraId="2602D5C9" w14:textId="77777777" w:rsidR="008842CF" w:rsidRDefault="008842CF" w:rsidP="008842CF">
      <w:pPr>
        <w:jc w:val="both"/>
      </w:pPr>
    </w:p>
    <w:p w14:paraId="42199B04" w14:textId="77777777" w:rsidR="001D645F" w:rsidRDefault="001D645F" w:rsidP="008842CF">
      <w:pPr>
        <w:jc w:val="both"/>
      </w:pPr>
    </w:p>
    <w:p w14:paraId="62B5D079" w14:textId="77777777" w:rsidR="001D645F" w:rsidRDefault="001D645F" w:rsidP="008842CF">
      <w:pPr>
        <w:jc w:val="both"/>
      </w:pPr>
    </w:p>
    <w:p w14:paraId="798A3067" w14:textId="3FEE95E9" w:rsidR="00AA0E37" w:rsidRDefault="00AA0E37" w:rsidP="00AA0E37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 w:rsidRPr="00FB115A">
        <w:rPr>
          <w:u w:val="single"/>
        </w:rPr>
        <w:lastRenderedPageBreak/>
        <w:t xml:space="preserve">Kvalifikační požadavky vzdělání a praxe splňuje: </w:t>
      </w:r>
    </w:p>
    <w:p w14:paraId="44C7D302" w14:textId="77777777" w:rsidR="008842CF" w:rsidRPr="00FB115A" w:rsidRDefault="008842CF" w:rsidP="008842CF">
      <w:pPr>
        <w:pStyle w:val="Odstavecseseznamem"/>
        <w:jc w:val="both"/>
        <w:rPr>
          <w:u w:val="single"/>
        </w:rPr>
      </w:pPr>
    </w:p>
    <w:p w14:paraId="1E3463D1" w14:textId="20FD3307" w:rsidR="005A4B42" w:rsidRDefault="00397474" w:rsidP="00397474">
      <w:pPr>
        <w:pStyle w:val="Odstavecseseznamem"/>
        <w:numPr>
          <w:ilvl w:val="0"/>
          <w:numId w:val="34"/>
        </w:numPr>
        <w:jc w:val="both"/>
      </w:pPr>
      <w:r>
        <w:t xml:space="preserve">autorizovaný technik, kterému byla udělena autorizace pro obor architektura nebo bez specifikace oboru </w:t>
      </w:r>
      <w:r w:rsidR="001C36E9">
        <w:t xml:space="preserve">podle autorizačního zákona, </w:t>
      </w:r>
    </w:p>
    <w:p w14:paraId="6A843746" w14:textId="48B74615" w:rsidR="001C36E9" w:rsidRDefault="001C36E9" w:rsidP="00397474">
      <w:pPr>
        <w:pStyle w:val="Odstavecseseznamem"/>
        <w:numPr>
          <w:ilvl w:val="0"/>
          <w:numId w:val="34"/>
        </w:numPr>
        <w:jc w:val="both"/>
      </w:pPr>
      <w:r>
        <w:t>autorizovaný inženýr nebo autorizovaný technik, kterému byla udělena</w:t>
      </w:r>
      <w:r w:rsidR="004C47AD">
        <w:t xml:space="preserve"> autorizace pro obor pozemní stavby, dopravní stavby, stavby vodního hospodářství a krajinného inženýrství, mosty a inženýrské konstrukce, statika a dynamika staveb nebo městské inženýrství, </w:t>
      </w:r>
    </w:p>
    <w:p w14:paraId="76FD82FC" w14:textId="2C473534" w:rsidR="00D70722" w:rsidRDefault="00D70722" w:rsidP="00397474">
      <w:pPr>
        <w:pStyle w:val="Odstavecseseznamem"/>
        <w:numPr>
          <w:ilvl w:val="0"/>
          <w:numId w:val="34"/>
        </w:numPr>
        <w:jc w:val="both"/>
      </w:pPr>
      <w:r>
        <w:t xml:space="preserve">fyzická osoba, která má vysokoškolské vzdělání ve studijním programu náležejícím do oblasti vzdělávání architektura, stavebnictví nebo právo, </w:t>
      </w:r>
    </w:p>
    <w:p w14:paraId="5E27A0DC" w14:textId="14457914" w:rsidR="00D70722" w:rsidRDefault="00D70722" w:rsidP="00397474">
      <w:pPr>
        <w:pStyle w:val="Odstavecseseznamem"/>
        <w:numPr>
          <w:ilvl w:val="0"/>
          <w:numId w:val="34"/>
        </w:numPr>
        <w:jc w:val="both"/>
      </w:pPr>
      <w:r>
        <w:t>fyzická osoba, která má vyšší odborné vzdělání v oboru stavebnictví a 1 rok praxe při výkonu činnosti na úseku stavebního řádu ve veřejné správě, nebo</w:t>
      </w:r>
    </w:p>
    <w:p w14:paraId="4320D38E" w14:textId="635F423E" w:rsidR="00D70722" w:rsidRDefault="00D70722" w:rsidP="00397474">
      <w:pPr>
        <w:pStyle w:val="Odstavecseseznamem"/>
        <w:numPr>
          <w:ilvl w:val="0"/>
          <w:numId w:val="34"/>
        </w:numPr>
        <w:jc w:val="both"/>
      </w:pPr>
      <w:r>
        <w:t xml:space="preserve">fyzická osoba, která má střední vzdělání s maturitní zkouškou v oboru stavebnictví a  1 rok praxe při výkonu činnosti na úseku stavebního řádu ve veřejné správě. </w:t>
      </w:r>
    </w:p>
    <w:p w14:paraId="63B3234F" w14:textId="77777777" w:rsidR="008842CF" w:rsidRPr="005A4B42" w:rsidRDefault="008842CF" w:rsidP="008842CF">
      <w:pPr>
        <w:pStyle w:val="Odstavecseseznamem"/>
        <w:ind w:left="1440"/>
        <w:jc w:val="both"/>
      </w:pPr>
    </w:p>
    <w:p w14:paraId="02D91FF6" w14:textId="77777777" w:rsidR="007B7267" w:rsidRPr="008842CF" w:rsidRDefault="007B7267" w:rsidP="00D259D2">
      <w:pPr>
        <w:pStyle w:val="Odstavecseseznamem"/>
        <w:numPr>
          <w:ilvl w:val="0"/>
          <w:numId w:val="19"/>
        </w:numPr>
        <w:jc w:val="both"/>
      </w:pPr>
      <w:r>
        <w:rPr>
          <w:u w:val="single"/>
        </w:rPr>
        <w:t xml:space="preserve">Znalost zákonů: </w:t>
      </w:r>
    </w:p>
    <w:p w14:paraId="5880B69A" w14:textId="77777777" w:rsidR="008842CF" w:rsidRPr="007B7267" w:rsidRDefault="008842CF" w:rsidP="008842CF">
      <w:pPr>
        <w:pStyle w:val="Odstavecseseznamem"/>
        <w:jc w:val="both"/>
      </w:pPr>
    </w:p>
    <w:p w14:paraId="5EABE107" w14:textId="76D7FFD5" w:rsidR="007B7267" w:rsidRDefault="00421739" w:rsidP="007B7267">
      <w:pPr>
        <w:pStyle w:val="Odstavecseseznamem"/>
        <w:numPr>
          <w:ilvl w:val="0"/>
          <w:numId w:val="11"/>
        </w:numPr>
        <w:jc w:val="both"/>
      </w:pPr>
      <w:r>
        <w:t xml:space="preserve">zákon </w:t>
      </w:r>
      <w:r w:rsidR="007B7267">
        <w:t xml:space="preserve">č. </w:t>
      </w:r>
      <w:r>
        <w:t>283/2021</w:t>
      </w:r>
      <w:r w:rsidR="007B7267">
        <w:t xml:space="preserve"> Sb., stavební </w:t>
      </w:r>
      <w:r w:rsidR="007A0054">
        <w:t>zákon</w:t>
      </w:r>
      <w:r w:rsidR="007B7267">
        <w:t>, v platném znění, včetně jeho prováděcích vyhlášek</w:t>
      </w:r>
      <w:r w:rsidR="00F144D1">
        <w:t xml:space="preserve">, </w:t>
      </w:r>
    </w:p>
    <w:p w14:paraId="02E4C063" w14:textId="6E283B53" w:rsidR="007B7267" w:rsidRDefault="007B7267" w:rsidP="007B7267">
      <w:pPr>
        <w:pStyle w:val="Odstavecseseznamem"/>
        <w:numPr>
          <w:ilvl w:val="0"/>
          <w:numId w:val="11"/>
        </w:numPr>
        <w:jc w:val="both"/>
      </w:pPr>
      <w:r>
        <w:t>č. 128/2000 Sb., o obcích, v platném znění</w:t>
      </w:r>
      <w:r w:rsidR="00CF01F5">
        <w:t>,</w:t>
      </w:r>
    </w:p>
    <w:p w14:paraId="5B755C30" w14:textId="77777777" w:rsidR="00CF01F5" w:rsidRDefault="007B7267" w:rsidP="0096230B">
      <w:pPr>
        <w:pStyle w:val="Odstavecseseznamem"/>
        <w:numPr>
          <w:ilvl w:val="0"/>
          <w:numId w:val="11"/>
        </w:numPr>
        <w:jc w:val="both"/>
      </w:pPr>
      <w:r>
        <w:t>č. 500/2004 Sb., správní řád, v platném znění</w:t>
      </w:r>
      <w:r w:rsidR="00CF01F5">
        <w:t>.</w:t>
      </w:r>
    </w:p>
    <w:p w14:paraId="07A77BB4" w14:textId="77777777" w:rsidR="00CF01F5" w:rsidRDefault="00CF01F5" w:rsidP="005448D7">
      <w:pPr>
        <w:pStyle w:val="Odstavecseseznamem"/>
        <w:jc w:val="both"/>
      </w:pPr>
    </w:p>
    <w:p w14:paraId="00DD4E6D" w14:textId="405E95D9" w:rsidR="00551A7E" w:rsidRPr="008842CF" w:rsidRDefault="00551A7E" w:rsidP="00653A08">
      <w:pPr>
        <w:pStyle w:val="Odstavecseseznamem"/>
        <w:numPr>
          <w:ilvl w:val="0"/>
          <w:numId w:val="19"/>
        </w:numPr>
        <w:jc w:val="both"/>
      </w:pPr>
      <w:r w:rsidRPr="00CF01F5">
        <w:rPr>
          <w:u w:val="single"/>
        </w:rPr>
        <w:t xml:space="preserve">Další požadavky: </w:t>
      </w:r>
    </w:p>
    <w:p w14:paraId="1E173E8D" w14:textId="77777777" w:rsidR="008842CF" w:rsidRPr="00551A7E" w:rsidRDefault="008842CF" w:rsidP="008842CF">
      <w:pPr>
        <w:pStyle w:val="Odstavecseseznamem"/>
        <w:jc w:val="both"/>
      </w:pPr>
    </w:p>
    <w:p w14:paraId="45165A21" w14:textId="66B56E88" w:rsidR="00D259D2" w:rsidRDefault="00BC2E48" w:rsidP="00551A7E">
      <w:pPr>
        <w:pStyle w:val="Odstavecseseznamem"/>
        <w:numPr>
          <w:ilvl w:val="0"/>
          <w:numId w:val="24"/>
        </w:numPr>
        <w:jc w:val="both"/>
      </w:pPr>
      <w:r>
        <w:t xml:space="preserve">dobrá uživatelská </w:t>
      </w:r>
      <w:r w:rsidR="00D259D2">
        <w:t xml:space="preserve">znalost práce na PC </w:t>
      </w:r>
      <w:r w:rsidR="00F14809">
        <w:t>(samozřejmostí ovládání programu MS Windows, MS office, internet, Outlook)</w:t>
      </w:r>
      <w:r>
        <w:t>,</w:t>
      </w:r>
    </w:p>
    <w:p w14:paraId="058C761D" w14:textId="3EB3FD70" w:rsidR="00F14809" w:rsidRDefault="00551A7E" w:rsidP="00551A7E">
      <w:pPr>
        <w:pStyle w:val="Odstavecseseznamem"/>
        <w:numPr>
          <w:ilvl w:val="0"/>
          <w:numId w:val="24"/>
        </w:numPr>
        <w:jc w:val="both"/>
      </w:pPr>
      <w:r>
        <w:t>d</w:t>
      </w:r>
      <w:r w:rsidR="00F14809">
        <w:t>obré organizační, komunikační schopnosti, znalost úředního jazyka</w:t>
      </w:r>
      <w:r w:rsidR="00BC2E48">
        <w:t>,</w:t>
      </w:r>
    </w:p>
    <w:p w14:paraId="0049C752" w14:textId="55C68E4C" w:rsidR="00BC2E48" w:rsidRDefault="00F14809" w:rsidP="00332F93">
      <w:pPr>
        <w:pStyle w:val="Odstavecseseznamem"/>
        <w:numPr>
          <w:ilvl w:val="0"/>
          <w:numId w:val="24"/>
        </w:numPr>
        <w:jc w:val="both"/>
      </w:pPr>
      <w:r>
        <w:t>spolehlivost, flexibilita, vysoké pracovní nasazení, odolnost vůči str</w:t>
      </w:r>
      <w:r w:rsidR="000677FD">
        <w:t xml:space="preserve">esu, schopnost práce pod tlakem, </w:t>
      </w:r>
      <w:r w:rsidR="00352CFF">
        <w:t xml:space="preserve">schopnost učit se novým věcem, </w:t>
      </w:r>
      <w:r w:rsidR="00BC2E48">
        <w:t>schopnost analytick</w:t>
      </w:r>
      <w:r w:rsidR="00F144D1">
        <w:t xml:space="preserve">ého a logického myšlení, </w:t>
      </w:r>
    </w:p>
    <w:p w14:paraId="629124FD" w14:textId="5136BA48" w:rsidR="00F144D1" w:rsidRDefault="00F144D1" w:rsidP="00551A7E">
      <w:pPr>
        <w:pStyle w:val="Odstavecseseznamem"/>
        <w:numPr>
          <w:ilvl w:val="0"/>
          <w:numId w:val="24"/>
        </w:numPr>
        <w:jc w:val="both"/>
      </w:pPr>
      <w:r>
        <w:t xml:space="preserve">schopnost systematické práce a samostatného řešení agendy, </w:t>
      </w:r>
    </w:p>
    <w:p w14:paraId="09C60C60" w14:textId="407E272F" w:rsidR="0000315D" w:rsidRDefault="0000315D" w:rsidP="00551A7E">
      <w:pPr>
        <w:pStyle w:val="Odstavecseseznamem"/>
        <w:numPr>
          <w:ilvl w:val="0"/>
          <w:numId w:val="24"/>
        </w:numPr>
        <w:jc w:val="both"/>
      </w:pPr>
      <w:r>
        <w:t xml:space="preserve">uchazeč je povinen do 9 měsíců od vzniku pracovního poměru k městu Zruč nad Sázavou nebo ode dne, kdy začne vykonávat správní činnosti, prokázat znalosti a dovednosti získané vstupním vzděláváním zkouškou vstupního vzdělávání, </w:t>
      </w:r>
    </w:p>
    <w:p w14:paraId="3F75AB5E" w14:textId="3A89E2E6" w:rsidR="00352CFF" w:rsidRPr="007B7267" w:rsidRDefault="00352CFF" w:rsidP="00551A7E">
      <w:pPr>
        <w:pStyle w:val="Odstavecseseznamem"/>
        <w:numPr>
          <w:ilvl w:val="0"/>
          <w:numId w:val="24"/>
        </w:numPr>
        <w:jc w:val="both"/>
      </w:pPr>
      <w:r>
        <w:t>řidičské oprávnění skupiny „B“ a schopnost řídit služební motorové vozidlo při výkonu svěřených pracovních činností.</w:t>
      </w:r>
    </w:p>
    <w:p w14:paraId="3E0F4A12" w14:textId="77777777" w:rsidR="00357F96" w:rsidRDefault="00357F96" w:rsidP="00F14809">
      <w:pPr>
        <w:autoSpaceDE w:val="0"/>
        <w:autoSpaceDN w:val="0"/>
        <w:adjustRightInd w:val="0"/>
        <w:jc w:val="both"/>
        <w:rPr>
          <w:b/>
          <w:bCs/>
        </w:rPr>
      </w:pPr>
    </w:p>
    <w:p w14:paraId="6E565533" w14:textId="732719A2" w:rsidR="00411E6D" w:rsidRDefault="00411E6D" w:rsidP="00F14809">
      <w:pPr>
        <w:autoSpaceDE w:val="0"/>
        <w:autoSpaceDN w:val="0"/>
        <w:adjustRightInd w:val="0"/>
        <w:jc w:val="both"/>
        <w:rPr>
          <w:b/>
        </w:rPr>
      </w:pPr>
      <w:r w:rsidRPr="00411E6D">
        <w:rPr>
          <w:b/>
          <w:bCs/>
        </w:rPr>
        <w:t xml:space="preserve">Výhodou </w:t>
      </w:r>
      <w:r w:rsidRPr="00411E6D">
        <w:rPr>
          <w:b/>
        </w:rPr>
        <w:t>je</w:t>
      </w:r>
      <w:r w:rsidR="00D259D2">
        <w:rPr>
          <w:b/>
        </w:rPr>
        <w:t xml:space="preserve">: </w:t>
      </w:r>
    </w:p>
    <w:p w14:paraId="010F7CAB" w14:textId="77777777" w:rsidR="000677FD" w:rsidRDefault="000677FD" w:rsidP="00F14809">
      <w:pPr>
        <w:autoSpaceDE w:val="0"/>
        <w:autoSpaceDN w:val="0"/>
        <w:adjustRightInd w:val="0"/>
        <w:jc w:val="both"/>
        <w:rPr>
          <w:b/>
        </w:rPr>
      </w:pPr>
    </w:p>
    <w:p w14:paraId="6F024EAB" w14:textId="06044E6C" w:rsidR="00AE225F" w:rsidRDefault="00AE225F" w:rsidP="00F14809">
      <w:pPr>
        <w:pStyle w:val="Odstavecseseznamem"/>
        <w:numPr>
          <w:ilvl w:val="0"/>
          <w:numId w:val="23"/>
        </w:numPr>
        <w:jc w:val="both"/>
      </w:pPr>
      <w:r>
        <w:t>praxe ve veřejné správě</w:t>
      </w:r>
      <w:r w:rsidR="00550DF4">
        <w:t>,</w:t>
      </w:r>
      <w:r w:rsidR="00BC2E48">
        <w:t xml:space="preserve"> orientace v oblasti správního a stavebního řízení,</w:t>
      </w:r>
    </w:p>
    <w:p w14:paraId="4690E6F7" w14:textId="174FEF88" w:rsidR="00F14809" w:rsidRDefault="00F14809" w:rsidP="00F14809">
      <w:pPr>
        <w:pStyle w:val="Odstavecseseznamem"/>
        <w:numPr>
          <w:ilvl w:val="0"/>
          <w:numId w:val="23"/>
        </w:numPr>
        <w:jc w:val="both"/>
      </w:pPr>
      <w:r>
        <w:t>znalost práce v programech VITA, RÚIAN</w:t>
      </w:r>
      <w:r w:rsidR="00BC2E48">
        <w:t>.</w:t>
      </w:r>
    </w:p>
    <w:p w14:paraId="3EBA5B50" w14:textId="77777777" w:rsidR="0000315D" w:rsidRDefault="0000315D" w:rsidP="0000315D">
      <w:pPr>
        <w:jc w:val="both"/>
      </w:pPr>
    </w:p>
    <w:p w14:paraId="0C528C98" w14:textId="513B700E" w:rsidR="00DA1F0D" w:rsidRPr="00A97A4D" w:rsidRDefault="005A558E" w:rsidP="0096230B">
      <w:pPr>
        <w:jc w:val="both"/>
      </w:pPr>
      <w:r>
        <w:rPr>
          <w:b/>
        </w:rPr>
        <w:t>Platové zařazení:</w:t>
      </w:r>
      <w:r w:rsidR="0096230B">
        <w:rPr>
          <w:b/>
        </w:rPr>
        <w:t xml:space="preserve"> platová třída 10</w:t>
      </w:r>
      <w:r>
        <w:rPr>
          <w:b/>
        </w:rPr>
        <w:t xml:space="preserve"> </w:t>
      </w:r>
      <w:r w:rsidR="00DF2DF6">
        <w:t>d</w:t>
      </w:r>
      <w:r w:rsidR="00550DF4">
        <w:t>le nařízení vlády č. 341/2017 Sb.</w:t>
      </w:r>
      <w:r w:rsidR="00952544" w:rsidRPr="00BC33DB">
        <w:t>, o platových poměrech zaměstnanců ve veř</w:t>
      </w:r>
      <w:r w:rsidR="00401ED8">
        <w:t>ejných službá</w:t>
      </w:r>
      <w:r w:rsidR="00A97276">
        <w:t>ch a správě</w:t>
      </w:r>
      <w:r w:rsidR="00550DF4">
        <w:t xml:space="preserve"> v platném znění</w:t>
      </w:r>
      <w:r w:rsidR="00B568B0">
        <w:t xml:space="preserve"> </w:t>
      </w:r>
      <w:r w:rsidR="00DA1F0D">
        <w:t>(</w:t>
      </w:r>
      <w:r w:rsidR="00B568B0">
        <w:t>NV</w:t>
      </w:r>
      <w:r w:rsidR="00DA1F0D">
        <w:t xml:space="preserve"> č. </w:t>
      </w:r>
      <w:r w:rsidR="007423AB">
        <w:t>466/2024 Sb.,</w:t>
      </w:r>
      <w:r w:rsidR="00DA1F0D">
        <w:t xml:space="preserve"> a NV č. 222/2010 Sb., katalogu prací</w:t>
      </w:r>
      <w:r w:rsidR="00776921">
        <w:t xml:space="preserve"> ve veřejných službách a správě v platném znění</w:t>
      </w:r>
      <w:r w:rsidR="007423AB" w:rsidRPr="007423AB">
        <w:rPr>
          <w:b/>
          <w:bCs/>
        </w:rPr>
        <w:t>)</w:t>
      </w:r>
      <w:r w:rsidR="00A97A4D">
        <w:rPr>
          <w:b/>
          <w:bCs/>
        </w:rPr>
        <w:t xml:space="preserve"> + osobní příplatek </w:t>
      </w:r>
      <w:r w:rsidR="00A97A4D" w:rsidRPr="00A97A4D">
        <w:t>(dle zákona č. 262/2006 Sb., zákoník práce v platném znění).</w:t>
      </w:r>
    </w:p>
    <w:p w14:paraId="61E7E421" w14:textId="77777777" w:rsidR="00A97A4D" w:rsidRDefault="00A97A4D" w:rsidP="00F14809">
      <w:pPr>
        <w:jc w:val="both"/>
        <w:rPr>
          <w:b/>
        </w:rPr>
      </w:pPr>
    </w:p>
    <w:p w14:paraId="4502C47A" w14:textId="77777777" w:rsidR="00A97A4D" w:rsidRDefault="00A97A4D" w:rsidP="00F14809">
      <w:pPr>
        <w:jc w:val="both"/>
        <w:rPr>
          <w:b/>
        </w:rPr>
      </w:pPr>
    </w:p>
    <w:p w14:paraId="314D0A99" w14:textId="1827AC1E" w:rsidR="005A558E" w:rsidRDefault="00387256" w:rsidP="00F14809">
      <w:pPr>
        <w:jc w:val="both"/>
        <w:rPr>
          <w:b/>
        </w:rPr>
      </w:pPr>
      <w:r w:rsidRPr="00334738">
        <w:rPr>
          <w:b/>
        </w:rPr>
        <w:lastRenderedPageBreak/>
        <w:t>Hlavní n</w:t>
      </w:r>
      <w:r w:rsidR="005A558E" w:rsidRPr="00334738">
        <w:rPr>
          <w:b/>
        </w:rPr>
        <w:t>áplň práce:</w:t>
      </w:r>
      <w:r w:rsidR="005A558E">
        <w:rPr>
          <w:b/>
        </w:rPr>
        <w:t xml:space="preserve"> </w:t>
      </w:r>
    </w:p>
    <w:p w14:paraId="1E303F97" w14:textId="77777777" w:rsidR="00357F96" w:rsidRDefault="00357F96" w:rsidP="00F14809">
      <w:pPr>
        <w:jc w:val="both"/>
        <w:rPr>
          <w:b/>
        </w:rPr>
      </w:pPr>
    </w:p>
    <w:p w14:paraId="5129558E" w14:textId="77777777" w:rsidR="00FF3838" w:rsidRPr="00FF3838" w:rsidRDefault="00FF3838" w:rsidP="00FF3838">
      <w:pPr>
        <w:pStyle w:val="Odstavecseseznamem"/>
        <w:numPr>
          <w:ilvl w:val="0"/>
          <w:numId w:val="27"/>
        </w:numPr>
        <w:jc w:val="both"/>
        <w:rPr>
          <w:b/>
        </w:rPr>
      </w:pPr>
      <w:r>
        <w:rPr>
          <w:b/>
        </w:rPr>
        <w:t>Přenesená působnost</w:t>
      </w:r>
    </w:p>
    <w:p w14:paraId="39C401FA" w14:textId="021E6F83" w:rsidR="00411E6D" w:rsidRDefault="00FF3838" w:rsidP="00F14809">
      <w:pPr>
        <w:pStyle w:val="Odstavecseseznamem"/>
        <w:numPr>
          <w:ilvl w:val="0"/>
          <w:numId w:val="8"/>
        </w:numPr>
        <w:jc w:val="both"/>
      </w:pPr>
      <w:r>
        <w:t xml:space="preserve">výkon obecného stavebního úřadu v rozsahu zákona č. </w:t>
      </w:r>
      <w:r w:rsidR="00853849">
        <w:t>283/2021</w:t>
      </w:r>
      <w:r>
        <w:t xml:space="preserve"> Sb., stavební zákon v platném znění, ve vymezeném správním obvodu pověřeného úřadu Zruč nad Sázavou</w:t>
      </w:r>
    </w:p>
    <w:p w14:paraId="27B8C6A9" w14:textId="313DB235" w:rsidR="002F3B12" w:rsidRDefault="002F3B12" w:rsidP="00F14809">
      <w:pPr>
        <w:pStyle w:val="Odstavecseseznamem"/>
        <w:numPr>
          <w:ilvl w:val="0"/>
          <w:numId w:val="8"/>
        </w:numPr>
        <w:jc w:val="both"/>
      </w:pPr>
      <w:r>
        <w:t>další související agenda dle aktuálně platných právních předpisů.</w:t>
      </w:r>
    </w:p>
    <w:p w14:paraId="07EEF5AF" w14:textId="77777777" w:rsidR="002F3B12" w:rsidRDefault="002F3B12" w:rsidP="002F3B12">
      <w:pPr>
        <w:pStyle w:val="Odstavecseseznamem"/>
        <w:jc w:val="both"/>
      </w:pPr>
    </w:p>
    <w:p w14:paraId="3AAF1879" w14:textId="77777777" w:rsidR="00FF3838" w:rsidRDefault="00FF3838" w:rsidP="00FF3838">
      <w:pPr>
        <w:pStyle w:val="Odstavecseseznamem"/>
        <w:numPr>
          <w:ilvl w:val="0"/>
          <w:numId w:val="27"/>
        </w:numPr>
        <w:jc w:val="both"/>
        <w:rPr>
          <w:b/>
        </w:rPr>
      </w:pPr>
      <w:r w:rsidRPr="00FF3838">
        <w:rPr>
          <w:b/>
        </w:rPr>
        <w:t>Samostatná působnost</w:t>
      </w:r>
    </w:p>
    <w:p w14:paraId="6A4AAE79" w14:textId="7553F278" w:rsidR="002E7BCB" w:rsidRPr="002E7BCB" w:rsidRDefault="002E7BCB" w:rsidP="002E7BCB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t>formulování obsahu vyjádření města k předkládaným návrhům staveb</w:t>
      </w:r>
      <w:r w:rsidR="002F3B12">
        <w:t>,</w:t>
      </w:r>
    </w:p>
    <w:p w14:paraId="4E1453F6" w14:textId="3089D2C4" w:rsidR="002E7BCB" w:rsidRPr="002E7BCB" w:rsidRDefault="002E7BCB" w:rsidP="002E7BCB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t>zajišťování potřebných dokladů pro stavby města</w:t>
      </w:r>
      <w:r w:rsidR="002F3B12">
        <w:t>,</w:t>
      </w:r>
    </w:p>
    <w:p w14:paraId="7CE5F5CE" w14:textId="326775B5" w:rsidR="002E7BCB" w:rsidRPr="002E7BCB" w:rsidRDefault="002E7BCB" w:rsidP="002E7BCB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t>příprava podkladů pro zpracování územního plánu města</w:t>
      </w:r>
      <w:r w:rsidR="002F3B12">
        <w:t>,</w:t>
      </w:r>
    </w:p>
    <w:p w14:paraId="1D13E031" w14:textId="602B0B73" w:rsidR="002E7BCB" w:rsidRPr="00AE225F" w:rsidRDefault="002E7BCB" w:rsidP="002F3B12">
      <w:pPr>
        <w:pStyle w:val="Odstavecseseznamem"/>
        <w:jc w:val="both"/>
        <w:rPr>
          <w:b/>
        </w:rPr>
      </w:pPr>
    </w:p>
    <w:p w14:paraId="03B57618" w14:textId="77777777" w:rsidR="002E7BCB" w:rsidRDefault="002E7BCB" w:rsidP="002E7BCB">
      <w:pPr>
        <w:pStyle w:val="Odstavecseseznamem"/>
        <w:numPr>
          <w:ilvl w:val="0"/>
          <w:numId w:val="27"/>
        </w:numPr>
        <w:jc w:val="both"/>
        <w:rPr>
          <w:b/>
        </w:rPr>
      </w:pPr>
      <w:r>
        <w:rPr>
          <w:b/>
        </w:rPr>
        <w:t xml:space="preserve">Další činnosti </w:t>
      </w:r>
    </w:p>
    <w:p w14:paraId="49831372" w14:textId="0C65EB2D" w:rsidR="002E7BCB" w:rsidRPr="002F3B12" w:rsidRDefault="002F3B12" w:rsidP="002E7BCB">
      <w:pPr>
        <w:pStyle w:val="Odstavecseseznamem"/>
        <w:numPr>
          <w:ilvl w:val="0"/>
          <w:numId w:val="29"/>
        </w:numPr>
        <w:jc w:val="both"/>
      </w:pPr>
      <w:r w:rsidRPr="002F3B12">
        <w:t>další agenda v rámci samosprávy případně státní správy</w:t>
      </w:r>
    </w:p>
    <w:p w14:paraId="448DCC70" w14:textId="77777777" w:rsidR="002E7BCB" w:rsidRDefault="002E7BCB" w:rsidP="002E7BCB">
      <w:pPr>
        <w:pStyle w:val="Odstavecseseznamem"/>
        <w:numPr>
          <w:ilvl w:val="0"/>
          <w:numId w:val="29"/>
        </w:numPr>
        <w:jc w:val="both"/>
      </w:pPr>
      <w:r w:rsidRPr="002F3B12">
        <w:t>příprava podkladů pro radu</w:t>
      </w:r>
      <w:r>
        <w:t xml:space="preserve"> a zastupitelstvo města</w:t>
      </w:r>
    </w:p>
    <w:p w14:paraId="0EE8BE3B" w14:textId="2C992649" w:rsidR="002E7BCB" w:rsidRDefault="002F3B12" w:rsidP="002E7BCB">
      <w:pPr>
        <w:pStyle w:val="Odstavecseseznamem"/>
        <w:numPr>
          <w:ilvl w:val="0"/>
          <w:numId w:val="29"/>
        </w:numPr>
        <w:jc w:val="both"/>
      </w:pPr>
      <w:r>
        <w:t xml:space="preserve">plnění souvisejících pracovních úkolů dle nadřízeného pracovníka. </w:t>
      </w:r>
    </w:p>
    <w:p w14:paraId="374C24D5" w14:textId="280B79D8" w:rsidR="00CD0FCE" w:rsidRDefault="00CD0FCE" w:rsidP="00CD0FCE">
      <w:pPr>
        <w:jc w:val="both"/>
      </w:pPr>
    </w:p>
    <w:p w14:paraId="5B4E0E36" w14:textId="58AB1FE2" w:rsidR="00CD0FCE" w:rsidRPr="00CD0FCE" w:rsidRDefault="00CD0FCE" w:rsidP="00CD0FCE">
      <w:pPr>
        <w:jc w:val="both"/>
        <w:rPr>
          <w:b/>
          <w:bCs/>
        </w:rPr>
      </w:pPr>
      <w:r w:rsidRPr="00CD0FCE">
        <w:rPr>
          <w:b/>
          <w:bCs/>
        </w:rPr>
        <w:t>Nabízíme:</w:t>
      </w:r>
    </w:p>
    <w:p w14:paraId="6FDB284E" w14:textId="69EE2987" w:rsidR="00FF3838" w:rsidRDefault="00CD0FCE" w:rsidP="00CD0FCE">
      <w:pPr>
        <w:pStyle w:val="Odstavecseseznamem"/>
        <w:numPr>
          <w:ilvl w:val="0"/>
          <w:numId w:val="32"/>
        </w:numPr>
        <w:jc w:val="both"/>
      </w:pPr>
      <w:proofErr w:type="spellStart"/>
      <w:r>
        <w:t>stravenkovou</w:t>
      </w:r>
      <w:proofErr w:type="spellEnd"/>
      <w:r>
        <w:t xml:space="preserve"> kartu,</w:t>
      </w:r>
    </w:p>
    <w:p w14:paraId="0918D782" w14:textId="135E6A6E" w:rsidR="00CD0FCE" w:rsidRDefault="00CD0FCE" w:rsidP="00CD0FCE">
      <w:pPr>
        <w:pStyle w:val="Odstavecseseznamem"/>
        <w:numPr>
          <w:ilvl w:val="0"/>
          <w:numId w:val="32"/>
        </w:numPr>
        <w:jc w:val="both"/>
      </w:pPr>
      <w:r>
        <w:t>benefitní kartu,</w:t>
      </w:r>
    </w:p>
    <w:p w14:paraId="2825C213" w14:textId="44CCC13F" w:rsidR="00CD0FCE" w:rsidRDefault="00CD0FCE" w:rsidP="00CD0FCE">
      <w:pPr>
        <w:pStyle w:val="Odstavecseseznamem"/>
        <w:numPr>
          <w:ilvl w:val="0"/>
          <w:numId w:val="32"/>
        </w:numPr>
        <w:jc w:val="both"/>
      </w:pPr>
      <w:r>
        <w:t>příspěvek na penzijní připojištění,</w:t>
      </w:r>
    </w:p>
    <w:p w14:paraId="7DD6BEB2" w14:textId="0343C0C9" w:rsidR="00CD0FCE" w:rsidRDefault="00CD0FCE" w:rsidP="00CD0FCE">
      <w:pPr>
        <w:pStyle w:val="Odstavecseseznamem"/>
        <w:numPr>
          <w:ilvl w:val="0"/>
          <w:numId w:val="32"/>
        </w:numPr>
        <w:jc w:val="both"/>
      </w:pPr>
      <w:r>
        <w:t>3 dny indispozičního volna,</w:t>
      </w:r>
    </w:p>
    <w:p w14:paraId="686CB843" w14:textId="3477A9C4" w:rsidR="00CD0FCE" w:rsidRDefault="00CD0FCE" w:rsidP="004A6F68">
      <w:pPr>
        <w:pStyle w:val="Odstavecseseznamem"/>
        <w:numPr>
          <w:ilvl w:val="0"/>
          <w:numId w:val="32"/>
        </w:numPr>
        <w:jc w:val="both"/>
      </w:pPr>
      <w:r>
        <w:t xml:space="preserve">přátelský </w:t>
      </w:r>
      <w:r w:rsidR="00357F96">
        <w:t>a profesionální kolektiv.</w:t>
      </w:r>
    </w:p>
    <w:p w14:paraId="7051E16F" w14:textId="5CA278DC" w:rsidR="005448D7" w:rsidRDefault="005448D7" w:rsidP="00BA2F25">
      <w:pPr>
        <w:jc w:val="both"/>
        <w:rPr>
          <w:bCs/>
        </w:rPr>
      </w:pPr>
      <w:r w:rsidRPr="005448D7">
        <w:rPr>
          <w:bCs/>
        </w:rPr>
        <w:t xml:space="preserve">Uchazeč podá písemnou přihlášku </w:t>
      </w:r>
      <w:r w:rsidR="000F3BF3">
        <w:rPr>
          <w:bCs/>
        </w:rPr>
        <w:t xml:space="preserve">a k přihlášce připojí níže uvedené dokumenty. </w:t>
      </w:r>
    </w:p>
    <w:p w14:paraId="05C68E60" w14:textId="77777777" w:rsidR="005448D7" w:rsidRPr="005448D7" w:rsidRDefault="005448D7" w:rsidP="00BA2F25">
      <w:pPr>
        <w:jc w:val="both"/>
        <w:rPr>
          <w:bCs/>
        </w:rPr>
      </w:pPr>
    </w:p>
    <w:p w14:paraId="63A7E822" w14:textId="4E140007" w:rsidR="005A558E" w:rsidRDefault="00B568B0" w:rsidP="00BA2F25">
      <w:pPr>
        <w:jc w:val="both"/>
        <w:rPr>
          <w:b/>
        </w:rPr>
      </w:pPr>
      <w:r>
        <w:rPr>
          <w:b/>
        </w:rPr>
        <w:t>P</w:t>
      </w:r>
      <w:r w:rsidR="005A558E">
        <w:rPr>
          <w:b/>
        </w:rPr>
        <w:t xml:space="preserve">řílohy přihlášky: </w:t>
      </w:r>
    </w:p>
    <w:p w14:paraId="1629F281" w14:textId="77777777" w:rsidR="00B112AF" w:rsidRDefault="00B112AF" w:rsidP="00BA2F25">
      <w:pPr>
        <w:jc w:val="both"/>
        <w:rPr>
          <w:b/>
        </w:rPr>
      </w:pPr>
    </w:p>
    <w:p w14:paraId="6B4E312E" w14:textId="11D9EB52" w:rsidR="005A558E" w:rsidRDefault="005A558E" w:rsidP="00BA2F25">
      <w:pPr>
        <w:pStyle w:val="Odstavecseseznamem"/>
        <w:numPr>
          <w:ilvl w:val="0"/>
          <w:numId w:val="2"/>
        </w:numPr>
        <w:jc w:val="both"/>
      </w:pPr>
      <w:r>
        <w:t xml:space="preserve">Strukturovaný životopis </w:t>
      </w:r>
      <w:r w:rsidR="005F673B">
        <w:t>uchazeče</w:t>
      </w:r>
      <w:r w:rsidR="009219DE">
        <w:t xml:space="preserve">, ve kterém </w:t>
      </w:r>
      <w:r w:rsidR="00C34BD8">
        <w:t>uvede</w:t>
      </w:r>
      <w:r w:rsidR="009219DE">
        <w:t xml:space="preserve"> údaje o dosavadních zaměstnáních a o odborných znalostech a dovednostech týkajících se správních činností</w:t>
      </w:r>
      <w:r w:rsidR="00E40E8E">
        <w:t>.</w:t>
      </w:r>
    </w:p>
    <w:p w14:paraId="560A127B" w14:textId="0EC13BD5" w:rsidR="0000315D" w:rsidRPr="0000315D" w:rsidRDefault="000F3BF3" w:rsidP="0000315D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t>Výpis z evidence Rejstříku trestů ne starší než 3 měsíce k datu podání přihlášky; u cizinců též obdobný doklad osvědčující bezúhonnost vydaný domovským státem ne starší než 3 měsíce; pokud takový doklad domovský stát nevydává, doloží se bezúhonnost čestným prohlášením.</w:t>
      </w:r>
      <w:r w:rsidR="0000315D" w:rsidRPr="0000315D">
        <w:rPr>
          <w:i/>
          <w:iCs/>
        </w:rPr>
        <w:t xml:space="preserve"> Při podání přihlášky lze </w:t>
      </w:r>
      <w:r w:rsidR="0000315D">
        <w:rPr>
          <w:i/>
          <w:iCs/>
        </w:rPr>
        <w:t>nahradit čestným prohlášením o bezúhonnosti.</w:t>
      </w:r>
      <w:r w:rsidR="0000315D" w:rsidRPr="0000315D">
        <w:rPr>
          <w:i/>
          <w:iCs/>
        </w:rPr>
        <w:t xml:space="preserve"> </w:t>
      </w:r>
      <w:r w:rsidR="0000315D">
        <w:rPr>
          <w:i/>
          <w:iCs/>
        </w:rPr>
        <w:t>Výpis z evidence Rejstříku trestů</w:t>
      </w:r>
      <w:r w:rsidR="0000315D" w:rsidRPr="0000315D">
        <w:rPr>
          <w:i/>
          <w:iCs/>
        </w:rPr>
        <w:t xml:space="preserve"> </w:t>
      </w:r>
      <w:r w:rsidR="0000315D">
        <w:rPr>
          <w:i/>
          <w:iCs/>
        </w:rPr>
        <w:t xml:space="preserve">je povinnost </w:t>
      </w:r>
      <w:r w:rsidR="0000315D" w:rsidRPr="0000315D">
        <w:rPr>
          <w:i/>
          <w:iCs/>
        </w:rPr>
        <w:t xml:space="preserve">předložit městu Zruč nad Sázavou nejpozději před uzavřením pracovní smlouvy. </w:t>
      </w:r>
    </w:p>
    <w:p w14:paraId="2B2F2CA4" w14:textId="19ED0D83" w:rsidR="000F3BF3" w:rsidRPr="0000315D" w:rsidRDefault="000F3BF3" w:rsidP="00CE65B2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t xml:space="preserve">Ověřená kopie dokladu o nejvyšším dosaženém vzdělání. </w:t>
      </w:r>
      <w:r w:rsidRPr="0000315D">
        <w:rPr>
          <w:i/>
          <w:iCs/>
        </w:rPr>
        <w:t>Při podání přihlášky lze připojit v prosté kopii</w:t>
      </w:r>
      <w:r w:rsidR="0000315D" w:rsidRPr="0000315D">
        <w:rPr>
          <w:i/>
          <w:iCs/>
        </w:rPr>
        <w:t xml:space="preserve">. Ověřenou kopii dokladu o nejvyšším dosaženém vzdělání </w:t>
      </w:r>
      <w:r w:rsidR="0000315D">
        <w:rPr>
          <w:i/>
          <w:iCs/>
        </w:rPr>
        <w:t xml:space="preserve">je povinnost </w:t>
      </w:r>
      <w:r w:rsidRPr="0000315D">
        <w:rPr>
          <w:i/>
          <w:iCs/>
        </w:rPr>
        <w:t xml:space="preserve">předložit </w:t>
      </w:r>
      <w:r w:rsidR="0000315D" w:rsidRPr="0000315D">
        <w:rPr>
          <w:i/>
          <w:iCs/>
        </w:rPr>
        <w:t xml:space="preserve">městu Zruč nad Sázavou nejpozději před uzavřením pracovní smlouvy. </w:t>
      </w:r>
    </w:p>
    <w:p w14:paraId="31C1AC98" w14:textId="39F8C43F" w:rsidR="005A558E" w:rsidRDefault="005A558E" w:rsidP="00BA2F25">
      <w:pPr>
        <w:pStyle w:val="Odstavecseseznamem"/>
        <w:numPr>
          <w:ilvl w:val="0"/>
          <w:numId w:val="2"/>
        </w:numPr>
        <w:jc w:val="both"/>
      </w:pPr>
      <w:r>
        <w:t>Motivační dopis</w:t>
      </w:r>
      <w:r w:rsidR="000F3BF3">
        <w:t xml:space="preserve">. </w:t>
      </w:r>
    </w:p>
    <w:p w14:paraId="0DA49200" w14:textId="7307595F" w:rsidR="001B50A0" w:rsidRPr="006C3470" w:rsidRDefault="001B50A0" w:rsidP="001B50A0">
      <w:pPr>
        <w:numPr>
          <w:ilvl w:val="0"/>
          <w:numId w:val="2"/>
        </w:numPr>
        <w:jc w:val="both"/>
      </w:pPr>
      <w:r>
        <w:t>S</w:t>
      </w:r>
      <w:r w:rsidRPr="006C3470">
        <w:t>ouhlas s nakládáním s poskytnutými osobními údaji pro účely t</w:t>
      </w:r>
      <w:r w:rsidR="00C34BD8">
        <w:t>éto veřejné výzvy</w:t>
      </w:r>
      <w:r w:rsidRPr="006C3470">
        <w:t xml:space="preserve"> ve smyslu zákona č. 110/2019 Sb., o zpracování osobních údajů v platném znění, a ochraně osobních údajů a v souladu s nařízením Evropského parlamentu a Rady (EU) 2</w:t>
      </w:r>
      <w:r>
        <w:t>016/679</w:t>
      </w:r>
      <w:r w:rsidR="00E22321">
        <w:t xml:space="preserve"> (součást </w:t>
      </w:r>
      <w:r w:rsidR="00F225D1">
        <w:t xml:space="preserve">tiskopisu </w:t>
      </w:r>
      <w:r w:rsidR="00E22321">
        <w:t>přihlášky</w:t>
      </w:r>
      <w:r w:rsidR="00F225D1">
        <w:t>).</w:t>
      </w:r>
    </w:p>
    <w:p w14:paraId="32B4DD9D" w14:textId="77777777" w:rsidR="00F14809" w:rsidRPr="00F14809" w:rsidRDefault="00F14809" w:rsidP="00F14809">
      <w:pPr>
        <w:jc w:val="center"/>
      </w:pPr>
    </w:p>
    <w:p w14:paraId="5FA694AB" w14:textId="069D865D" w:rsidR="00BA2F25" w:rsidRDefault="00BA2F25" w:rsidP="00BA2F25">
      <w:pPr>
        <w:jc w:val="both"/>
      </w:pPr>
      <w:r>
        <w:t xml:space="preserve">Přihlášky </w:t>
      </w:r>
      <w:r w:rsidR="00574458">
        <w:t xml:space="preserve">včetně všech příloh </w:t>
      </w:r>
      <w:r>
        <w:t>do t</w:t>
      </w:r>
      <w:r w:rsidR="005F673B">
        <w:t xml:space="preserve">ohoto výběrového řízení </w:t>
      </w:r>
      <w:r>
        <w:t xml:space="preserve">označte: </w:t>
      </w:r>
      <w:r w:rsidRPr="00574458">
        <w:rPr>
          <w:b/>
          <w:bCs/>
        </w:rPr>
        <w:t>NEOTVÍRAT:</w:t>
      </w:r>
      <w:r>
        <w:t xml:space="preserve"> „</w:t>
      </w:r>
      <w:r w:rsidR="00371285">
        <w:rPr>
          <w:b/>
        </w:rPr>
        <w:t>REFERENT SÚ</w:t>
      </w:r>
      <w:r>
        <w:rPr>
          <w:b/>
        </w:rPr>
        <w:t xml:space="preserve">“ </w:t>
      </w:r>
      <w:r>
        <w:t xml:space="preserve">a předejte nebo zašlete </w:t>
      </w:r>
      <w:r w:rsidR="00C34BD8">
        <w:t xml:space="preserve">v zalepené obálce </w:t>
      </w:r>
      <w:r>
        <w:t>na adresu: Město Zruč nad Sázavou, Zámek 1, 285 22, Zruč nad Sázavou</w:t>
      </w:r>
      <w:r w:rsidR="00574458">
        <w:t xml:space="preserve"> (</w:t>
      </w:r>
      <w:r w:rsidR="006540F9">
        <w:t>na podatelnu</w:t>
      </w:r>
      <w:r w:rsidR="00574458">
        <w:t>).</w:t>
      </w:r>
    </w:p>
    <w:p w14:paraId="5D3FDAAD" w14:textId="77777777" w:rsidR="0000315D" w:rsidRDefault="0000315D" w:rsidP="00BA2F25">
      <w:pPr>
        <w:jc w:val="both"/>
      </w:pPr>
    </w:p>
    <w:p w14:paraId="7B03894F" w14:textId="18D93A61" w:rsidR="005448D7" w:rsidRPr="00550DF4" w:rsidRDefault="005448D7" w:rsidP="005448D7">
      <w:pPr>
        <w:jc w:val="both"/>
        <w:rPr>
          <w:b/>
          <w:u w:val="single"/>
        </w:rPr>
      </w:pPr>
      <w:r w:rsidRPr="002C1BA3">
        <w:rPr>
          <w:b/>
          <w:highlight w:val="yellow"/>
        </w:rPr>
        <w:lastRenderedPageBreak/>
        <w:t>Termín podání přihlášky</w:t>
      </w:r>
      <w:r w:rsidRPr="002C1BA3">
        <w:rPr>
          <w:b/>
          <w:highlight w:val="yellow"/>
          <w:u w:val="single"/>
        </w:rPr>
        <w:t xml:space="preserve">: do </w:t>
      </w:r>
      <w:r w:rsidR="00A97A4D" w:rsidRPr="002C1BA3">
        <w:rPr>
          <w:b/>
          <w:highlight w:val="yellow"/>
          <w:u w:val="single"/>
        </w:rPr>
        <w:t>3</w:t>
      </w:r>
      <w:r w:rsidR="001D645F">
        <w:rPr>
          <w:b/>
          <w:highlight w:val="yellow"/>
          <w:u w:val="single"/>
        </w:rPr>
        <w:t>0</w:t>
      </w:r>
      <w:r w:rsidR="00334738" w:rsidRPr="002C1BA3">
        <w:rPr>
          <w:b/>
          <w:highlight w:val="yellow"/>
          <w:u w:val="single"/>
        </w:rPr>
        <w:t>. 0</w:t>
      </w:r>
      <w:r w:rsidR="001D645F">
        <w:rPr>
          <w:b/>
          <w:highlight w:val="yellow"/>
          <w:u w:val="single"/>
        </w:rPr>
        <w:t>4.</w:t>
      </w:r>
      <w:r w:rsidR="00334738" w:rsidRPr="002C1BA3">
        <w:rPr>
          <w:b/>
          <w:highlight w:val="yellow"/>
          <w:u w:val="single"/>
        </w:rPr>
        <w:t xml:space="preserve"> 2025</w:t>
      </w:r>
      <w:r w:rsidRPr="002C1BA3">
        <w:rPr>
          <w:b/>
          <w:highlight w:val="yellow"/>
          <w:u w:val="single"/>
        </w:rPr>
        <w:t xml:space="preserve"> do 10:00 hodin</w:t>
      </w:r>
    </w:p>
    <w:p w14:paraId="51B78F8A" w14:textId="77777777" w:rsidR="005448D7" w:rsidRPr="00550DF4" w:rsidRDefault="005448D7" w:rsidP="005448D7">
      <w:pPr>
        <w:jc w:val="both"/>
        <w:rPr>
          <w:b/>
          <w:u w:val="single"/>
        </w:rPr>
      </w:pPr>
    </w:p>
    <w:p w14:paraId="14A24CA6" w14:textId="77777777" w:rsidR="00551A7E" w:rsidRDefault="00551A7E" w:rsidP="00BA2F25">
      <w:pPr>
        <w:jc w:val="both"/>
      </w:pPr>
    </w:p>
    <w:p w14:paraId="31633EB1" w14:textId="77777777" w:rsidR="00551A7E" w:rsidRPr="00551A7E" w:rsidRDefault="00551A7E" w:rsidP="00BA2F25">
      <w:pPr>
        <w:jc w:val="both"/>
        <w:rPr>
          <w:b/>
        </w:rPr>
      </w:pPr>
      <w:r>
        <w:rPr>
          <w:b/>
        </w:rPr>
        <w:t>Přihlášky nelze zasílat prostřednictvím elektronické pošty!</w:t>
      </w:r>
    </w:p>
    <w:p w14:paraId="4768E398" w14:textId="77777777" w:rsidR="0058238F" w:rsidRDefault="0058238F" w:rsidP="00BA2F25">
      <w:pPr>
        <w:jc w:val="both"/>
      </w:pPr>
    </w:p>
    <w:p w14:paraId="1DF00926" w14:textId="5D155DEC" w:rsidR="00BA2F25" w:rsidRDefault="00BA2F25" w:rsidP="00BA2F25">
      <w:pPr>
        <w:jc w:val="both"/>
      </w:pPr>
      <w:r>
        <w:rPr>
          <w:b/>
        </w:rPr>
        <w:t xml:space="preserve">Kontaktní osoba </w:t>
      </w:r>
      <w:r>
        <w:t>pro posky</w:t>
      </w:r>
      <w:r w:rsidR="00E11065">
        <w:t>tování informací k</w:t>
      </w:r>
      <w:r w:rsidR="005373B9">
        <w:t> </w:t>
      </w:r>
      <w:r w:rsidR="00C34BD8">
        <w:t>v</w:t>
      </w:r>
      <w:r w:rsidR="005373B9">
        <w:t>ýběrovému řízení</w:t>
      </w:r>
      <w:r>
        <w:t xml:space="preserve">: </w:t>
      </w:r>
    </w:p>
    <w:p w14:paraId="1C9BC2DC" w14:textId="2A2143DF" w:rsidR="00193065" w:rsidRDefault="00371285" w:rsidP="00BA2F25">
      <w:pPr>
        <w:jc w:val="both"/>
      </w:pPr>
      <w:r>
        <w:t xml:space="preserve">Bc. Inka Blehová, vedoucí </w:t>
      </w:r>
      <w:r w:rsidR="00156BB4">
        <w:rPr>
          <w:bCs/>
        </w:rPr>
        <w:t xml:space="preserve">stavebního úřadu, </w:t>
      </w:r>
      <w:r>
        <w:rPr>
          <w:bCs/>
        </w:rPr>
        <w:t xml:space="preserve">telefon: </w:t>
      </w:r>
      <w:r w:rsidR="00A45525">
        <w:rPr>
          <w:bCs/>
        </w:rPr>
        <w:t>724 146 193,</w:t>
      </w:r>
      <w:r w:rsidR="00BA2F25">
        <w:t xml:space="preserve"> e-mail: </w:t>
      </w:r>
      <w:hyperlink r:id="rId8" w:history="1">
        <w:r w:rsidRPr="00CA5BC4">
          <w:rPr>
            <w:rStyle w:val="Hypertextovodkaz"/>
          </w:rPr>
          <w:t>blehova@mesto-zruc.cz</w:t>
        </w:r>
      </w:hyperlink>
    </w:p>
    <w:p w14:paraId="22ECBE09" w14:textId="77777777" w:rsidR="008842CF" w:rsidRDefault="008842CF" w:rsidP="00BA2F25">
      <w:pPr>
        <w:jc w:val="both"/>
      </w:pPr>
    </w:p>
    <w:p w14:paraId="755E9183" w14:textId="5E953969" w:rsidR="00BA2F25" w:rsidRDefault="00BA2F25" w:rsidP="00BA2F25">
      <w:pPr>
        <w:jc w:val="both"/>
        <w:rPr>
          <w:b/>
        </w:rPr>
      </w:pPr>
      <w:r>
        <w:rPr>
          <w:b/>
        </w:rPr>
        <w:t>Další i</w:t>
      </w:r>
      <w:r w:rsidR="00551A7E">
        <w:rPr>
          <w:b/>
        </w:rPr>
        <w:t>nformace k průběhu v</w:t>
      </w:r>
      <w:r w:rsidR="005373B9">
        <w:rPr>
          <w:b/>
        </w:rPr>
        <w:t>ýběrového řízení</w:t>
      </w:r>
      <w:r>
        <w:rPr>
          <w:b/>
        </w:rPr>
        <w:t xml:space="preserve">: </w:t>
      </w:r>
    </w:p>
    <w:p w14:paraId="48013C82" w14:textId="77777777" w:rsidR="00BA2F25" w:rsidRDefault="00BA2F25" w:rsidP="00551A7E">
      <w:pPr>
        <w:pStyle w:val="Odstavecseseznamem"/>
        <w:jc w:val="both"/>
      </w:pPr>
    </w:p>
    <w:p w14:paraId="727B330C" w14:textId="48A9C174" w:rsidR="00551A7E" w:rsidRDefault="00551A7E" w:rsidP="00BA2F25">
      <w:pPr>
        <w:pStyle w:val="Odstavecseseznamem"/>
        <w:numPr>
          <w:ilvl w:val="0"/>
          <w:numId w:val="3"/>
        </w:numPr>
        <w:jc w:val="both"/>
      </w:pPr>
      <w:r>
        <w:t>po uply</w:t>
      </w:r>
      <w:r w:rsidR="00381C5E">
        <w:t>nutí lhůty pro podání přihlášek</w:t>
      </w:r>
      <w:r>
        <w:t xml:space="preserve"> vý</w:t>
      </w:r>
      <w:r w:rsidR="00AE225F">
        <w:t>běrová komise</w:t>
      </w:r>
      <w:r>
        <w:t xml:space="preserve"> posoudí</w:t>
      </w:r>
      <w:r w:rsidR="00381C5E">
        <w:t>, zda</w:t>
      </w:r>
      <w:r>
        <w:t xml:space="preserve"> </w:t>
      </w:r>
      <w:r w:rsidR="005373B9">
        <w:t>uchazeči</w:t>
      </w:r>
      <w:r>
        <w:t xml:space="preserve"> spl</w:t>
      </w:r>
      <w:r w:rsidR="00AE225F">
        <w:t>ňují stanovené podmínky a budou pozváni k</w:t>
      </w:r>
      <w:r>
        <w:t> osobnímu pohovoru</w:t>
      </w:r>
      <w:r w:rsidR="00B568B0">
        <w:t>,</w:t>
      </w:r>
    </w:p>
    <w:p w14:paraId="7B623BCE" w14:textId="6C3950AA" w:rsidR="00551A7E" w:rsidRDefault="005373B9" w:rsidP="00551A7E">
      <w:pPr>
        <w:pStyle w:val="Odstavecseseznamem"/>
        <w:numPr>
          <w:ilvl w:val="0"/>
          <w:numId w:val="3"/>
        </w:numPr>
        <w:jc w:val="both"/>
      </w:pPr>
      <w:r>
        <w:t>uchazeč</w:t>
      </w:r>
      <w:r w:rsidR="00551A7E">
        <w:t>, který nedoloží všechny požadované přílohy přihlášky</w:t>
      </w:r>
      <w:r w:rsidR="00381C5E">
        <w:t>,</w:t>
      </w:r>
      <w:r w:rsidR="00551A7E">
        <w:t xml:space="preserve"> bude z řízení vyloučen</w:t>
      </w:r>
      <w:r w:rsidR="00B568B0">
        <w:t>,</w:t>
      </w:r>
    </w:p>
    <w:p w14:paraId="029D5622" w14:textId="63938149" w:rsidR="00193065" w:rsidRDefault="00551A7E" w:rsidP="00551A7E">
      <w:pPr>
        <w:pStyle w:val="Odstavecseseznamem"/>
        <w:numPr>
          <w:ilvl w:val="0"/>
          <w:numId w:val="3"/>
        </w:numPr>
        <w:jc w:val="both"/>
      </w:pPr>
      <w:r>
        <w:t>t</w:t>
      </w:r>
      <w:r w:rsidR="00BA2F25" w:rsidRPr="00551A7E">
        <w:t>ermín ústního pohovoru bu</w:t>
      </w:r>
      <w:r>
        <w:t>de</w:t>
      </w:r>
      <w:r w:rsidR="00371285">
        <w:t xml:space="preserve"> </w:t>
      </w:r>
      <w:r w:rsidR="005373B9">
        <w:t>uchazečům</w:t>
      </w:r>
      <w:r w:rsidR="00371285">
        <w:t xml:space="preserve"> </w:t>
      </w:r>
      <w:r>
        <w:t>sdělen dodatečně - j</w:t>
      </w:r>
      <w:r w:rsidR="00BA2F25" w:rsidRPr="00551A7E">
        <w:t>e vhodné sdělit proto svůj e-mail a mobilní telefon v rámci kontaktních údajů v rámci operativnosti při předávání informací</w:t>
      </w:r>
      <w:r w:rsidR="00B568B0">
        <w:t>,</w:t>
      </w:r>
    </w:p>
    <w:p w14:paraId="68FE1969" w14:textId="01D0F564" w:rsidR="000677FD" w:rsidRPr="00551A7E" w:rsidRDefault="000677FD" w:rsidP="00551A7E">
      <w:pPr>
        <w:pStyle w:val="Odstavecseseznamem"/>
        <w:numPr>
          <w:ilvl w:val="0"/>
          <w:numId w:val="3"/>
        </w:numPr>
        <w:jc w:val="both"/>
      </w:pPr>
      <w:r>
        <w:t xml:space="preserve">přihlášení </w:t>
      </w:r>
      <w:r w:rsidR="007D64E1">
        <w:t xml:space="preserve">uchazeči </w:t>
      </w:r>
      <w:r>
        <w:t>nesou náklady, které jim účastí ve</w:t>
      </w:r>
      <w:r w:rsidR="00C34BD8">
        <w:t xml:space="preserve"> v</w:t>
      </w:r>
      <w:r w:rsidR="007D64E1">
        <w:t xml:space="preserve">ýběrovém řízení </w:t>
      </w:r>
      <w:r>
        <w:t>vzniknou</w:t>
      </w:r>
      <w:r w:rsidR="00B568B0">
        <w:t>.</w:t>
      </w:r>
    </w:p>
    <w:p w14:paraId="7721C0C9" w14:textId="77777777" w:rsidR="00894519" w:rsidRDefault="00894519" w:rsidP="00BA2F25">
      <w:pPr>
        <w:jc w:val="both"/>
      </w:pPr>
    </w:p>
    <w:p w14:paraId="64EDE896" w14:textId="4B976586" w:rsidR="00551A7E" w:rsidRDefault="00551A7E" w:rsidP="00BA2F25">
      <w:pPr>
        <w:jc w:val="both"/>
        <w:rPr>
          <w:b/>
        </w:rPr>
      </w:pPr>
      <w:r>
        <w:rPr>
          <w:b/>
        </w:rPr>
        <w:t>Vyhlašovatel si vyhrazuje právo zrušit t</w:t>
      </w:r>
      <w:r w:rsidR="007D64E1">
        <w:rPr>
          <w:b/>
        </w:rPr>
        <w:t xml:space="preserve">oto výběrové řízení </w:t>
      </w:r>
      <w:r>
        <w:rPr>
          <w:b/>
        </w:rPr>
        <w:t>kdykoliv v </w:t>
      </w:r>
      <w:r w:rsidR="00C34BD8">
        <w:rPr>
          <w:b/>
        </w:rPr>
        <w:t>j</w:t>
      </w:r>
      <w:r w:rsidR="007D64E1">
        <w:rPr>
          <w:b/>
        </w:rPr>
        <w:t>eho</w:t>
      </w:r>
      <w:r>
        <w:rPr>
          <w:b/>
        </w:rPr>
        <w:t xml:space="preserve"> průběhu bez udání důvodu nebo místo neobsadit.</w:t>
      </w:r>
    </w:p>
    <w:p w14:paraId="0D0E2967" w14:textId="77777777" w:rsidR="00853849" w:rsidRDefault="00853849" w:rsidP="00BA2F25">
      <w:pPr>
        <w:jc w:val="both"/>
        <w:rPr>
          <w:b/>
        </w:rPr>
      </w:pPr>
    </w:p>
    <w:p w14:paraId="194EA2C2" w14:textId="19688938" w:rsidR="00853849" w:rsidRPr="00853849" w:rsidRDefault="00853849" w:rsidP="00BA2F25">
      <w:pPr>
        <w:jc w:val="both"/>
        <w:rPr>
          <w:bCs/>
          <w:i/>
          <w:iCs/>
        </w:rPr>
      </w:pPr>
      <w:r w:rsidRPr="00853849">
        <w:rPr>
          <w:bCs/>
          <w:i/>
          <w:iCs/>
        </w:rPr>
        <w:t xml:space="preserve">Podáním přihlášky </w:t>
      </w:r>
      <w:r>
        <w:rPr>
          <w:bCs/>
          <w:i/>
          <w:iCs/>
        </w:rPr>
        <w:t>uchazeč bere na vědomí, že město Zruč nad Sázavou bude pro potřeby výběrového řízení zpracovávat jeho osobní údaje. Zpracování bude probíhat v souladu s příslušnými právními normami o ochraně osobních údajů a s Nařízením Evropského parlamentu a Rady (EU) 2016/679 ze dne 27. dubna 2016 a o ochraně fyzických osob v souvislosti se zpracováním osobních údajů a o volném pohybu těchto údajů a o zrušení směrnice 95/46/ES (obecné nařízení o ochraně osobních údajů).</w:t>
      </w:r>
    </w:p>
    <w:p w14:paraId="1600AF37" w14:textId="77777777" w:rsidR="00894519" w:rsidRDefault="00894519" w:rsidP="00BA2F25">
      <w:pPr>
        <w:jc w:val="both"/>
      </w:pPr>
    </w:p>
    <w:p w14:paraId="2B80EB62" w14:textId="77777777" w:rsidR="00574458" w:rsidRDefault="00574458" w:rsidP="00BA2F25">
      <w:pPr>
        <w:jc w:val="both"/>
      </w:pPr>
    </w:p>
    <w:p w14:paraId="334E99F6" w14:textId="6981F792" w:rsidR="00894519" w:rsidRDefault="00ED3414" w:rsidP="00BA2F25">
      <w:pPr>
        <w:jc w:val="both"/>
      </w:pPr>
      <w:r>
        <w:t>Ve Zru</w:t>
      </w:r>
      <w:r w:rsidR="00550DF4">
        <w:t xml:space="preserve">či nad Sázavou dne </w:t>
      </w:r>
      <w:r w:rsidR="00392801">
        <w:t xml:space="preserve"> </w:t>
      </w:r>
      <w:r w:rsidR="00A97A4D">
        <w:t>0</w:t>
      </w:r>
      <w:r w:rsidR="001D645F">
        <w:t>1</w:t>
      </w:r>
      <w:r w:rsidR="00A97A4D">
        <w:t>. 0</w:t>
      </w:r>
      <w:r w:rsidR="001D645F">
        <w:t>4</w:t>
      </w:r>
      <w:r w:rsidR="00334738">
        <w:t>.</w:t>
      </w:r>
      <w:r w:rsidR="00853849">
        <w:t>2025</w:t>
      </w:r>
    </w:p>
    <w:p w14:paraId="6975490F" w14:textId="77777777" w:rsidR="00894519" w:rsidRDefault="00894519" w:rsidP="00BA2F25">
      <w:pPr>
        <w:jc w:val="both"/>
      </w:pPr>
    </w:p>
    <w:p w14:paraId="5380A45B" w14:textId="77777777" w:rsidR="00894519" w:rsidRDefault="00894519" w:rsidP="00BA2F25">
      <w:pPr>
        <w:jc w:val="both"/>
      </w:pPr>
    </w:p>
    <w:p w14:paraId="74E8C614" w14:textId="77777777" w:rsidR="00574458" w:rsidRDefault="00574458" w:rsidP="00894519">
      <w:pPr>
        <w:jc w:val="right"/>
      </w:pPr>
    </w:p>
    <w:p w14:paraId="4A2AF81E" w14:textId="23BF172C" w:rsidR="00ED3414" w:rsidRDefault="00B568B0" w:rsidP="00894519">
      <w:pPr>
        <w:jc w:val="right"/>
      </w:pPr>
      <w:r>
        <w:t>Mgr</w:t>
      </w:r>
      <w:r w:rsidR="00ED3414">
        <w:t>. Kristýna Jirkovská</w:t>
      </w:r>
    </w:p>
    <w:p w14:paraId="6D7D8378" w14:textId="77777777" w:rsidR="00ED3414" w:rsidRDefault="00ED3414" w:rsidP="00894519">
      <w:pPr>
        <w:jc w:val="right"/>
      </w:pPr>
      <w:r>
        <w:t>Tajemnice MÚ Zruč nad Sázavou</w:t>
      </w:r>
    </w:p>
    <w:p w14:paraId="03297401" w14:textId="7E8968A0" w:rsidR="00894519" w:rsidRDefault="00ED3882" w:rsidP="00894519">
      <w:r>
        <w:t>Vyvěšeno:</w:t>
      </w:r>
      <w:r w:rsidR="00B568B0">
        <w:t xml:space="preserve"> </w:t>
      </w:r>
      <w:r w:rsidR="001D645F">
        <w:t>01. 04. 2025</w:t>
      </w:r>
    </w:p>
    <w:p w14:paraId="685402EF" w14:textId="77777777" w:rsidR="00894519" w:rsidRDefault="00894519" w:rsidP="00894519"/>
    <w:p w14:paraId="7A0169FB" w14:textId="77777777" w:rsidR="00894519" w:rsidRDefault="00894519" w:rsidP="00894519"/>
    <w:p w14:paraId="234BCD41" w14:textId="2FADB46F" w:rsidR="00894519" w:rsidRPr="00BA2F25" w:rsidRDefault="00894519" w:rsidP="00894519">
      <w:r>
        <w:t xml:space="preserve">Sejmuto: </w:t>
      </w:r>
      <w:r w:rsidR="001D645F">
        <w:t>01. 05. 2025</w:t>
      </w:r>
    </w:p>
    <w:sectPr w:rsidR="00894519" w:rsidRPr="00BA2F25" w:rsidSect="00BA5C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7E53" w14:textId="77777777" w:rsidR="00BA2F25" w:rsidRDefault="00BA2F25" w:rsidP="00BA2F25">
      <w:r>
        <w:separator/>
      </w:r>
    </w:p>
  </w:endnote>
  <w:endnote w:type="continuationSeparator" w:id="0">
    <w:p w14:paraId="5619920B" w14:textId="77777777" w:rsidR="00BA2F25" w:rsidRDefault="00BA2F25" w:rsidP="00B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768462"/>
      <w:docPartObj>
        <w:docPartGallery w:val="Page Numbers (Bottom of Page)"/>
        <w:docPartUnique/>
      </w:docPartObj>
    </w:sdtPr>
    <w:sdtEndPr/>
    <w:sdtContent>
      <w:p w14:paraId="00117DF1" w14:textId="77777777" w:rsidR="00BA2F25" w:rsidRDefault="00BA2F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C5E">
          <w:rPr>
            <w:noProof/>
          </w:rPr>
          <w:t>3</w:t>
        </w:r>
        <w:r>
          <w:fldChar w:fldCharType="end"/>
        </w:r>
      </w:p>
    </w:sdtContent>
  </w:sdt>
  <w:p w14:paraId="3A19450B" w14:textId="77777777" w:rsidR="00BA2F25" w:rsidRDefault="00BA2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CCEF" w14:textId="77777777" w:rsidR="00BA2F25" w:rsidRDefault="00BA2F25" w:rsidP="00BA2F25">
      <w:r>
        <w:separator/>
      </w:r>
    </w:p>
  </w:footnote>
  <w:footnote w:type="continuationSeparator" w:id="0">
    <w:p w14:paraId="71758417" w14:textId="77777777" w:rsidR="00BA2F25" w:rsidRDefault="00BA2F25" w:rsidP="00BA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4F"/>
    <w:multiLevelType w:val="hybridMultilevel"/>
    <w:tmpl w:val="89A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3B9"/>
    <w:multiLevelType w:val="hybridMultilevel"/>
    <w:tmpl w:val="4EF0E0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A3F5E"/>
    <w:multiLevelType w:val="hybridMultilevel"/>
    <w:tmpl w:val="73A62130"/>
    <w:lvl w:ilvl="0" w:tplc="D8C22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5C7"/>
    <w:multiLevelType w:val="hybridMultilevel"/>
    <w:tmpl w:val="85E08A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1F1CC9"/>
    <w:multiLevelType w:val="hybridMultilevel"/>
    <w:tmpl w:val="E8082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1D2A"/>
    <w:multiLevelType w:val="hybridMultilevel"/>
    <w:tmpl w:val="1992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6A6E"/>
    <w:multiLevelType w:val="hybridMultilevel"/>
    <w:tmpl w:val="6FDA5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47C77"/>
    <w:multiLevelType w:val="hybridMultilevel"/>
    <w:tmpl w:val="517C7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51CF9"/>
    <w:multiLevelType w:val="hybridMultilevel"/>
    <w:tmpl w:val="7CE60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16AC"/>
    <w:multiLevelType w:val="hybridMultilevel"/>
    <w:tmpl w:val="02D61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7E96"/>
    <w:multiLevelType w:val="hybridMultilevel"/>
    <w:tmpl w:val="3E281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D4DFE"/>
    <w:multiLevelType w:val="hybridMultilevel"/>
    <w:tmpl w:val="DFA66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7B454E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90110"/>
    <w:multiLevelType w:val="hybridMultilevel"/>
    <w:tmpl w:val="C944F1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3023F1"/>
    <w:multiLevelType w:val="hybridMultilevel"/>
    <w:tmpl w:val="2664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0485"/>
    <w:multiLevelType w:val="hybridMultilevel"/>
    <w:tmpl w:val="AA10AB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8343B"/>
    <w:multiLevelType w:val="hybridMultilevel"/>
    <w:tmpl w:val="FBAED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10DB"/>
    <w:multiLevelType w:val="hybridMultilevel"/>
    <w:tmpl w:val="7FDE0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D513F"/>
    <w:multiLevelType w:val="hybridMultilevel"/>
    <w:tmpl w:val="53C05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A57BB"/>
    <w:multiLevelType w:val="hybridMultilevel"/>
    <w:tmpl w:val="7820F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1692A"/>
    <w:multiLevelType w:val="hybridMultilevel"/>
    <w:tmpl w:val="9800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96675"/>
    <w:multiLevelType w:val="hybridMultilevel"/>
    <w:tmpl w:val="D742B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63D8"/>
    <w:multiLevelType w:val="hybridMultilevel"/>
    <w:tmpl w:val="5A2A63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47470"/>
    <w:multiLevelType w:val="hybridMultilevel"/>
    <w:tmpl w:val="678A7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534877"/>
    <w:multiLevelType w:val="hybridMultilevel"/>
    <w:tmpl w:val="7FD82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C29"/>
    <w:multiLevelType w:val="hybridMultilevel"/>
    <w:tmpl w:val="C0ACF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541AE"/>
    <w:multiLevelType w:val="hybridMultilevel"/>
    <w:tmpl w:val="FC26F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297"/>
    <w:multiLevelType w:val="hybridMultilevel"/>
    <w:tmpl w:val="36105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B555F"/>
    <w:multiLevelType w:val="hybridMultilevel"/>
    <w:tmpl w:val="B5D8B3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08093B"/>
    <w:multiLevelType w:val="hybridMultilevel"/>
    <w:tmpl w:val="91C6C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64F62"/>
    <w:multiLevelType w:val="hybridMultilevel"/>
    <w:tmpl w:val="C0F27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47FE"/>
    <w:multiLevelType w:val="hybridMultilevel"/>
    <w:tmpl w:val="E8EC3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D269E"/>
    <w:multiLevelType w:val="hybridMultilevel"/>
    <w:tmpl w:val="55D2E2A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C7158AE"/>
    <w:multiLevelType w:val="hybridMultilevel"/>
    <w:tmpl w:val="991AFF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3F567D"/>
    <w:multiLevelType w:val="hybridMultilevel"/>
    <w:tmpl w:val="A7CEF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5553">
    <w:abstractNumId w:val="11"/>
  </w:num>
  <w:num w:numId="2" w16cid:durableId="122385032">
    <w:abstractNumId w:val="13"/>
  </w:num>
  <w:num w:numId="3" w16cid:durableId="1180655253">
    <w:abstractNumId w:val="30"/>
  </w:num>
  <w:num w:numId="4" w16cid:durableId="55318823">
    <w:abstractNumId w:val="23"/>
  </w:num>
  <w:num w:numId="5" w16cid:durableId="1986885643">
    <w:abstractNumId w:val="5"/>
  </w:num>
  <w:num w:numId="6" w16cid:durableId="108820890">
    <w:abstractNumId w:val="12"/>
  </w:num>
  <w:num w:numId="7" w16cid:durableId="971399586">
    <w:abstractNumId w:val="2"/>
  </w:num>
  <w:num w:numId="8" w16cid:durableId="1782410340">
    <w:abstractNumId w:val="0"/>
  </w:num>
  <w:num w:numId="9" w16cid:durableId="347799721">
    <w:abstractNumId w:val="8"/>
  </w:num>
  <w:num w:numId="10" w16cid:durableId="135756424">
    <w:abstractNumId w:val="21"/>
  </w:num>
  <w:num w:numId="11" w16cid:durableId="888876785">
    <w:abstractNumId w:val="14"/>
  </w:num>
  <w:num w:numId="12" w16cid:durableId="726539443">
    <w:abstractNumId w:val="1"/>
  </w:num>
  <w:num w:numId="13" w16cid:durableId="454570234">
    <w:abstractNumId w:val="3"/>
  </w:num>
  <w:num w:numId="14" w16cid:durableId="575289096">
    <w:abstractNumId w:val="15"/>
  </w:num>
  <w:num w:numId="15" w16cid:durableId="789470926">
    <w:abstractNumId w:val="24"/>
  </w:num>
  <w:num w:numId="16" w16cid:durableId="290981306">
    <w:abstractNumId w:val="9"/>
  </w:num>
  <w:num w:numId="17" w16cid:durableId="764494239">
    <w:abstractNumId w:val="26"/>
  </w:num>
  <w:num w:numId="18" w16cid:durableId="193426659">
    <w:abstractNumId w:val="28"/>
  </w:num>
  <w:num w:numId="19" w16cid:durableId="1814178469">
    <w:abstractNumId w:val="29"/>
  </w:num>
  <w:num w:numId="20" w16cid:durableId="488599648">
    <w:abstractNumId w:val="16"/>
  </w:num>
  <w:num w:numId="21" w16cid:durableId="1116145281">
    <w:abstractNumId w:val="4"/>
  </w:num>
  <w:num w:numId="22" w16cid:durableId="1065564778">
    <w:abstractNumId w:val="18"/>
  </w:num>
  <w:num w:numId="23" w16cid:durableId="163016940">
    <w:abstractNumId w:val="27"/>
  </w:num>
  <w:num w:numId="24" w16cid:durableId="1899851511">
    <w:abstractNumId w:val="20"/>
  </w:num>
  <w:num w:numId="25" w16cid:durableId="58283756">
    <w:abstractNumId w:val="31"/>
  </w:num>
  <w:num w:numId="26" w16cid:durableId="741950669">
    <w:abstractNumId w:val="10"/>
  </w:num>
  <w:num w:numId="27" w16cid:durableId="643120044">
    <w:abstractNumId w:val="33"/>
  </w:num>
  <w:num w:numId="28" w16cid:durableId="249585628">
    <w:abstractNumId w:val="25"/>
  </w:num>
  <w:num w:numId="29" w16cid:durableId="2129464677">
    <w:abstractNumId w:val="17"/>
  </w:num>
  <w:num w:numId="30" w16cid:durableId="2028946078">
    <w:abstractNumId w:val="6"/>
  </w:num>
  <w:num w:numId="31" w16cid:durableId="686716125">
    <w:abstractNumId w:val="7"/>
  </w:num>
  <w:num w:numId="32" w16cid:durableId="758217604">
    <w:abstractNumId w:val="19"/>
  </w:num>
  <w:num w:numId="33" w16cid:durableId="708145849">
    <w:abstractNumId w:val="32"/>
  </w:num>
  <w:num w:numId="34" w16cid:durableId="1849976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7B"/>
    <w:rsid w:val="0000315D"/>
    <w:rsid w:val="00024984"/>
    <w:rsid w:val="000677FD"/>
    <w:rsid w:val="00090B1C"/>
    <w:rsid w:val="000D088A"/>
    <w:rsid w:val="000F3BF3"/>
    <w:rsid w:val="00103A34"/>
    <w:rsid w:val="001055A9"/>
    <w:rsid w:val="00156BB4"/>
    <w:rsid w:val="001854B2"/>
    <w:rsid w:val="00193065"/>
    <w:rsid w:val="001B50A0"/>
    <w:rsid w:val="001C34C2"/>
    <w:rsid w:val="001C36E9"/>
    <w:rsid w:val="001D5A7B"/>
    <w:rsid w:val="001D645F"/>
    <w:rsid w:val="00224AD6"/>
    <w:rsid w:val="00230EEF"/>
    <w:rsid w:val="002707B7"/>
    <w:rsid w:val="00295F40"/>
    <w:rsid w:val="002A48BC"/>
    <w:rsid w:val="002A6ECA"/>
    <w:rsid w:val="002B520F"/>
    <w:rsid w:val="002C1BA3"/>
    <w:rsid w:val="002D259E"/>
    <w:rsid w:val="002E7BCB"/>
    <w:rsid w:val="002F3B12"/>
    <w:rsid w:val="00305157"/>
    <w:rsid w:val="00305524"/>
    <w:rsid w:val="003107C2"/>
    <w:rsid w:val="00334738"/>
    <w:rsid w:val="00335B7F"/>
    <w:rsid w:val="0034612A"/>
    <w:rsid w:val="00352CFF"/>
    <w:rsid w:val="00357F96"/>
    <w:rsid w:val="00364728"/>
    <w:rsid w:val="00371285"/>
    <w:rsid w:val="003736ED"/>
    <w:rsid w:val="00381C5E"/>
    <w:rsid w:val="00387256"/>
    <w:rsid w:val="00392801"/>
    <w:rsid w:val="0039375B"/>
    <w:rsid w:val="00397474"/>
    <w:rsid w:val="003D6D17"/>
    <w:rsid w:val="00401ED8"/>
    <w:rsid w:val="00411E6D"/>
    <w:rsid w:val="00421739"/>
    <w:rsid w:val="004537A3"/>
    <w:rsid w:val="004A0624"/>
    <w:rsid w:val="004C47AD"/>
    <w:rsid w:val="004F7A02"/>
    <w:rsid w:val="00511B0B"/>
    <w:rsid w:val="005373B9"/>
    <w:rsid w:val="005448D7"/>
    <w:rsid w:val="00550DF4"/>
    <w:rsid w:val="00551A7E"/>
    <w:rsid w:val="00574458"/>
    <w:rsid w:val="0058238F"/>
    <w:rsid w:val="005977EA"/>
    <w:rsid w:val="005A4B42"/>
    <w:rsid w:val="005A558E"/>
    <w:rsid w:val="005B16DA"/>
    <w:rsid w:val="005B7824"/>
    <w:rsid w:val="005E54E5"/>
    <w:rsid w:val="005F1922"/>
    <w:rsid w:val="005F5531"/>
    <w:rsid w:val="005F673B"/>
    <w:rsid w:val="0062795D"/>
    <w:rsid w:val="00637B31"/>
    <w:rsid w:val="006540F9"/>
    <w:rsid w:val="00683AD3"/>
    <w:rsid w:val="00702074"/>
    <w:rsid w:val="007423AB"/>
    <w:rsid w:val="00742C67"/>
    <w:rsid w:val="007569ED"/>
    <w:rsid w:val="00767D7A"/>
    <w:rsid w:val="007746A3"/>
    <w:rsid w:val="00776921"/>
    <w:rsid w:val="00785603"/>
    <w:rsid w:val="007A0054"/>
    <w:rsid w:val="007B7267"/>
    <w:rsid w:val="007D64E1"/>
    <w:rsid w:val="00806AEE"/>
    <w:rsid w:val="00853849"/>
    <w:rsid w:val="008842CF"/>
    <w:rsid w:val="00894519"/>
    <w:rsid w:val="008A5DBE"/>
    <w:rsid w:val="008D338F"/>
    <w:rsid w:val="008D4E24"/>
    <w:rsid w:val="009055B7"/>
    <w:rsid w:val="009219DE"/>
    <w:rsid w:val="0092224A"/>
    <w:rsid w:val="00952544"/>
    <w:rsid w:val="0096230B"/>
    <w:rsid w:val="009D0047"/>
    <w:rsid w:val="009F6398"/>
    <w:rsid w:val="009F7DC6"/>
    <w:rsid w:val="00A2085D"/>
    <w:rsid w:val="00A45525"/>
    <w:rsid w:val="00A60300"/>
    <w:rsid w:val="00A60E81"/>
    <w:rsid w:val="00A97276"/>
    <w:rsid w:val="00A97A4D"/>
    <w:rsid w:val="00AA0E37"/>
    <w:rsid w:val="00AE225F"/>
    <w:rsid w:val="00B001A0"/>
    <w:rsid w:val="00B112AF"/>
    <w:rsid w:val="00B568B0"/>
    <w:rsid w:val="00B71C61"/>
    <w:rsid w:val="00B92971"/>
    <w:rsid w:val="00BA2F25"/>
    <w:rsid w:val="00BA500A"/>
    <w:rsid w:val="00BA5C67"/>
    <w:rsid w:val="00BB2704"/>
    <w:rsid w:val="00BB45BE"/>
    <w:rsid w:val="00BC2E48"/>
    <w:rsid w:val="00C121E6"/>
    <w:rsid w:val="00C34BD8"/>
    <w:rsid w:val="00C77D7B"/>
    <w:rsid w:val="00CC0ADE"/>
    <w:rsid w:val="00CC4B0C"/>
    <w:rsid w:val="00CC6FF1"/>
    <w:rsid w:val="00CD0FCE"/>
    <w:rsid w:val="00CF01F5"/>
    <w:rsid w:val="00CF5F7E"/>
    <w:rsid w:val="00D11A7C"/>
    <w:rsid w:val="00D139AB"/>
    <w:rsid w:val="00D259D2"/>
    <w:rsid w:val="00D70722"/>
    <w:rsid w:val="00D73A0A"/>
    <w:rsid w:val="00D7600E"/>
    <w:rsid w:val="00D775E8"/>
    <w:rsid w:val="00D953ED"/>
    <w:rsid w:val="00DA1F0D"/>
    <w:rsid w:val="00DA28B4"/>
    <w:rsid w:val="00DB5433"/>
    <w:rsid w:val="00DD1DEE"/>
    <w:rsid w:val="00DD74B7"/>
    <w:rsid w:val="00DF2DF6"/>
    <w:rsid w:val="00E11065"/>
    <w:rsid w:val="00E22321"/>
    <w:rsid w:val="00E35311"/>
    <w:rsid w:val="00E40E8E"/>
    <w:rsid w:val="00E65F4D"/>
    <w:rsid w:val="00E96D1B"/>
    <w:rsid w:val="00ED3414"/>
    <w:rsid w:val="00ED3882"/>
    <w:rsid w:val="00F144D1"/>
    <w:rsid w:val="00F14809"/>
    <w:rsid w:val="00F225D1"/>
    <w:rsid w:val="00F357FC"/>
    <w:rsid w:val="00F47FFD"/>
    <w:rsid w:val="00F67718"/>
    <w:rsid w:val="00F7616E"/>
    <w:rsid w:val="00FB115A"/>
    <w:rsid w:val="00FD5ED0"/>
    <w:rsid w:val="00FE2BFA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6327F"/>
  <w15:docId w15:val="{13A3C8F9-51FA-4260-9A78-7D84482C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A7B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1D5A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5A7B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95F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5F4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8238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58238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38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A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F25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2F2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hova@mesto-zru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Přijmeme nového pracovníka/ci do infocentra</vt:lpstr>
    </vt:vector>
  </TitlesOfParts>
  <Company>HP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Přijmeme nového pracovníka/ci do infocentra</dc:title>
  <dc:creator>uzivatel</dc:creator>
  <cp:lastModifiedBy>Kristýna Jirkovská</cp:lastModifiedBy>
  <cp:revision>4</cp:revision>
  <cp:lastPrinted>2023-07-20T08:44:00Z</cp:lastPrinted>
  <dcterms:created xsi:type="dcterms:W3CDTF">2025-03-31T15:25:00Z</dcterms:created>
  <dcterms:modified xsi:type="dcterms:W3CDTF">2025-03-31T15:40:00Z</dcterms:modified>
</cp:coreProperties>
</file>